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:rsidR="00F544FE" w:rsidRPr="000239AB" w:rsidRDefault="00F544FE" w:rsidP="00F544FE">
      <w:pPr>
        <w:pStyle w:val="Titlu4"/>
        <w:spacing w:line="240" w:lineRule="auto"/>
        <w:jc w:val="right"/>
        <w:rPr>
          <w:color w:val="auto"/>
          <w:lang w:val="ro-RO"/>
        </w:rPr>
      </w:pPr>
      <w:r w:rsidRPr="000239AB">
        <w:rPr>
          <w:color w:val="auto"/>
          <w:lang w:val="ro-RO"/>
        </w:rPr>
        <w:fldChar w:fldCharType="begin"/>
      </w:r>
      <w:r w:rsidRPr="000239AB">
        <w:rPr>
          <w:color w:val="auto"/>
          <w:lang w:val="ro-RO"/>
        </w:rPr>
        <w:instrText xml:space="preserve"> HYPERLINK  \l "Anexe" </w:instrText>
      </w:r>
      <w:r w:rsidRPr="000239AB">
        <w:rPr>
          <w:color w:val="auto"/>
          <w:lang w:val="ro-RO"/>
        </w:rPr>
        <w:fldChar w:fldCharType="separate"/>
      </w:r>
      <w:r w:rsidRPr="000239AB">
        <w:rPr>
          <w:rStyle w:val="Hyperlink"/>
          <w:color w:val="auto"/>
          <w:lang w:val="ro-RO"/>
        </w:rPr>
        <w:t>Anexa 6.2.1 - Cerere de ofertă (CO)</w:t>
      </w:r>
      <w:r w:rsidRPr="000239AB">
        <w:rPr>
          <w:color w:val="auto"/>
          <w:lang w:val="ro-RO"/>
        </w:rPr>
        <w:fldChar w:fldCharType="end"/>
      </w:r>
    </w:p>
    <w:p w:rsidR="00F544FE" w:rsidRPr="000239AB" w:rsidRDefault="00F544FE" w:rsidP="00F544FE">
      <w:pPr>
        <w:rPr>
          <w:lang w:val="ro-RO"/>
        </w:rPr>
      </w:pPr>
      <w:r w:rsidRPr="000239AB">
        <w:rPr>
          <w:lang w:val="ro-RO"/>
        </w:rPr>
        <w:t>Nr. ………………………..</w:t>
      </w:r>
    </w:p>
    <w:p w:rsidR="00F544FE" w:rsidRPr="000239AB" w:rsidRDefault="00F544FE" w:rsidP="00F544FE">
      <w:pPr>
        <w:rPr>
          <w:lang w:val="ro-RO"/>
        </w:rPr>
      </w:pPr>
    </w:p>
    <w:bookmarkEnd w:id="0"/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Proiectul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privind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Învățământul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Secundar</w:t>
      </w:r>
      <w:proofErr w:type="spellEnd"/>
      <w:r w:rsidRPr="00466405">
        <w:rPr>
          <w:rFonts w:cs="Calibri"/>
        </w:rPr>
        <w:t xml:space="preserve"> (ROSE)</w:t>
      </w:r>
    </w:p>
    <w:p w:rsidR="00143A8D" w:rsidRPr="00466405" w:rsidRDefault="00143A8D" w:rsidP="00143A8D">
      <w:pPr>
        <w:spacing w:after="0" w:line="240" w:lineRule="auto"/>
        <w:rPr>
          <w:rFonts w:cs="Calibri"/>
          <w:u w:val="single"/>
        </w:rPr>
      </w:pPr>
      <w:r w:rsidRPr="00466405">
        <w:rPr>
          <w:rFonts w:cs="Calibri"/>
        </w:rPr>
        <w:t xml:space="preserve">Schema de </w:t>
      </w:r>
      <w:proofErr w:type="spellStart"/>
      <w:r w:rsidRPr="00466405">
        <w:rPr>
          <w:rFonts w:cs="Calibri"/>
        </w:rPr>
        <w:t>Granturi</w:t>
      </w:r>
      <w:proofErr w:type="spellEnd"/>
      <w:r w:rsidRPr="00466405">
        <w:rPr>
          <w:rFonts w:cs="Calibri"/>
        </w:rPr>
        <w:t xml:space="preserve"> </w:t>
      </w:r>
      <w:r w:rsidRPr="00466405">
        <w:rPr>
          <w:rFonts w:cs="Calibri"/>
          <w:u w:val="single"/>
        </w:rPr>
        <w:t xml:space="preserve">SGNU (Schema </w:t>
      </w:r>
      <w:proofErr w:type="spellStart"/>
      <w:r w:rsidRPr="00466405">
        <w:rPr>
          <w:rFonts w:cs="Calibri"/>
          <w:u w:val="single"/>
        </w:rPr>
        <w:t>Granturi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Necompetitive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pentru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Universități</w:t>
      </w:r>
      <w:proofErr w:type="spellEnd"/>
      <w:r w:rsidRPr="00466405">
        <w:rPr>
          <w:rFonts w:cs="Calibri"/>
          <w:u w:val="single"/>
        </w:rPr>
        <w:t>)</w:t>
      </w:r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Beneficiar</w:t>
      </w:r>
      <w:proofErr w:type="spellEnd"/>
      <w:r w:rsidRPr="00466405">
        <w:rPr>
          <w:rFonts w:cs="Calibri"/>
        </w:rPr>
        <w:t xml:space="preserve">: </w:t>
      </w:r>
      <w:proofErr w:type="spellStart"/>
      <w:r w:rsidRPr="00466405">
        <w:rPr>
          <w:rFonts w:cs="Calibri"/>
          <w:u w:val="single"/>
        </w:rPr>
        <w:t>Facultatea</w:t>
      </w:r>
      <w:proofErr w:type="spellEnd"/>
      <w:r w:rsidRPr="00466405">
        <w:rPr>
          <w:rFonts w:cs="Calibri"/>
          <w:u w:val="single"/>
        </w:rPr>
        <w:t xml:space="preserve"> de </w:t>
      </w:r>
      <w:proofErr w:type="spellStart"/>
      <w:r w:rsidRPr="00466405">
        <w:rPr>
          <w:rFonts w:cs="Calibri"/>
          <w:u w:val="single"/>
        </w:rPr>
        <w:t>Ştiinţe</w:t>
      </w:r>
      <w:proofErr w:type="spellEnd"/>
      <w:r>
        <w:rPr>
          <w:rFonts w:cs="Calibri"/>
          <w:u w:val="single"/>
        </w:rPr>
        <w:t xml:space="preserve"> ale </w:t>
      </w:r>
      <w:proofErr w:type="spellStart"/>
      <w:r>
        <w:rPr>
          <w:rFonts w:cs="Calibri"/>
          <w:u w:val="single"/>
        </w:rPr>
        <w:t>Mișcării</w:t>
      </w:r>
      <w:proofErr w:type="spellEnd"/>
      <w:r>
        <w:rPr>
          <w:rFonts w:cs="Calibri"/>
          <w:u w:val="single"/>
        </w:rPr>
        <w:t xml:space="preserve">, </w:t>
      </w:r>
      <w:proofErr w:type="spellStart"/>
      <w:r>
        <w:rPr>
          <w:rFonts w:cs="Calibri"/>
          <w:u w:val="single"/>
        </w:rPr>
        <w:t>S</w:t>
      </w:r>
      <w:r w:rsidRPr="00466405">
        <w:rPr>
          <w:rFonts w:cs="Calibri"/>
          <w:u w:val="single"/>
        </w:rPr>
        <w:t>portului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și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Sănătății</w:t>
      </w:r>
      <w:proofErr w:type="spellEnd"/>
      <w:r w:rsidRPr="00466405">
        <w:rPr>
          <w:rFonts w:cs="Calibri"/>
          <w:u w:val="single"/>
        </w:rPr>
        <w:t xml:space="preserve">, </w:t>
      </w:r>
      <w:proofErr w:type="spellStart"/>
      <w:r w:rsidRPr="00466405">
        <w:rPr>
          <w:rFonts w:cs="Calibri"/>
          <w:u w:val="single"/>
        </w:rPr>
        <w:t>Universitatea</w:t>
      </w:r>
      <w:proofErr w:type="spellEnd"/>
      <w:r w:rsidRPr="00466405">
        <w:rPr>
          <w:rFonts w:cs="Calibri"/>
          <w:u w:val="single"/>
        </w:rPr>
        <w:t xml:space="preserve"> „Vasile </w:t>
      </w:r>
      <w:proofErr w:type="spellStart"/>
      <w:r w:rsidRPr="00466405">
        <w:rPr>
          <w:rFonts w:cs="Calibri"/>
          <w:u w:val="single"/>
        </w:rPr>
        <w:t>Alecsandri</w:t>
      </w:r>
      <w:proofErr w:type="spellEnd"/>
      <w:r w:rsidRPr="00466405">
        <w:rPr>
          <w:rFonts w:cs="Calibri"/>
          <w:u w:val="single"/>
        </w:rPr>
        <w:t xml:space="preserve">” din </w:t>
      </w:r>
      <w:proofErr w:type="spellStart"/>
      <w:r w:rsidRPr="00466405">
        <w:rPr>
          <w:rFonts w:cs="Calibri"/>
          <w:u w:val="single"/>
        </w:rPr>
        <w:t>Bacău</w:t>
      </w:r>
      <w:proofErr w:type="spellEnd"/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Titlul</w:t>
      </w:r>
      <w:proofErr w:type="spellEnd"/>
      <w:r w:rsidRPr="00466405">
        <w:rPr>
          <w:rFonts w:cs="Calibri"/>
        </w:rPr>
        <w:t xml:space="preserve"> </w:t>
      </w:r>
      <w:proofErr w:type="spellStart"/>
      <w:proofErr w:type="gramStart"/>
      <w:r w:rsidRPr="00466405">
        <w:rPr>
          <w:rFonts w:cs="Calibri"/>
        </w:rPr>
        <w:t>subproiectului</w:t>
      </w:r>
      <w:proofErr w:type="spellEnd"/>
      <w:r w:rsidRPr="00466405">
        <w:rPr>
          <w:rFonts w:cs="Calibri"/>
        </w:rPr>
        <w:t>:„</w:t>
      </w:r>
      <w:proofErr w:type="gram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Sprijin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pentru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continuitate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și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performanță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în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carieră</w:t>
      </w:r>
      <w:proofErr w:type="spellEnd"/>
      <w:r w:rsidRPr="00466405">
        <w:rPr>
          <w:rFonts w:cs="Calibri"/>
        </w:rPr>
        <w:t xml:space="preserve"> - SCPC”</w:t>
      </w:r>
    </w:p>
    <w:p w:rsidR="00143A8D" w:rsidRPr="00466405" w:rsidRDefault="00143A8D" w:rsidP="00143A8D">
      <w:pPr>
        <w:spacing w:after="0" w:line="240" w:lineRule="auto"/>
        <w:rPr>
          <w:rFonts w:cs="Calibri"/>
          <w:b/>
        </w:rPr>
      </w:pPr>
      <w:r w:rsidRPr="00466405">
        <w:rPr>
          <w:rFonts w:cs="Calibri"/>
        </w:rPr>
        <w:t xml:space="preserve">Acord de grant </w:t>
      </w:r>
      <w:proofErr w:type="spellStart"/>
      <w:r w:rsidRPr="00466405">
        <w:rPr>
          <w:rFonts w:cs="Calibri"/>
        </w:rPr>
        <w:t>nr</w:t>
      </w:r>
      <w:proofErr w:type="spellEnd"/>
      <w:r w:rsidRPr="00466405">
        <w:rPr>
          <w:rFonts w:cs="Calibri"/>
        </w:rPr>
        <w:t xml:space="preserve">. </w:t>
      </w:r>
      <w:r w:rsidRPr="00466405">
        <w:rPr>
          <w:rFonts w:cs="Calibri"/>
          <w:u w:val="single"/>
        </w:rPr>
        <w:t>268/SGU/NC/II</w:t>
      </w:r>
    </w:p>
    <w:p w:rsidR="00F544FE" w:rsidRPr="000239AB" w:rsidRDefault="00F544FE" w:rsidP="00F544FE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 w:rsidRPr="000239AB">
        <w:rPr>
          <w:rFonts w:cstheme="minorHAnsi"/>
          <w:i/>
          <w:szCs w:val="24"/>
          <w:lang w:val="ro-RO"/>
        </w:rPr>
        <w:t>Bacau</w:t>
      </w:r>
      <w:r w:rsidR="00E10DA2">
        <w:rPr>
          <w:rFonts w:cstheme="minorHAnsi"/>
          <w:i/>
          <w:szCs w:val="24"/>
          <w:lang w:val="ro-RO"/>
        </w:rPr>
        <w:t>, 25.10.2021</w:t>
      </w:r>
    </w:p>
    <w:p w:rsidR="00F544FE" w:rsidRPr="000239AB" w:rsidRDefault="00F544FE" w:rsidP="00F544FE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F544FE" w:rsidRPr="000239AB" w:rsidRDefault="00F544FE" w:rsidP="00F544FE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0239AB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F544FE" w:rsidRDefault="00F544FE" w:rsidP="00F544FE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0239AB">
        <w:rPr>
          <w:rFonts w:cstheme="minorHAnsi"/>
          <w:b/>
          <w:sz w:val="28"/>
          <w:szCs w:val="28"/>
          <w:lang w:val="ro-RO"/>
        </w:rPr>
        <w:t xml:space="preserve">pentru achiziția de </w:t>
      </w:r>
    </w:p>
    <w:p w:rsidR="00143A8D" w:rsidRPr="000239AB" w:rsidRDefault="00143A8D" w:rsidP="00F544FE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>
        <w:rPr>
          <w:rFonts w:cstheme="minorHAnsi"/>
          <w:b/>
          <w:sz w:val="28"/>
          <w:szCs w:val="28"/>
          <w:lang w:val="ro-RO"/>
        </w:rPr>
        <w:t xml:space="preserve">„Echipamente (laptop, imprimanta, </w:t>
      </w:r>
      <w:proofErr w:type="spellStart"/>
      <w:r>
        <w:rPr>
          <w:rFonts w:cstheme="minorHAnsi"/>
          <w:b/>
          <w:sz w:val="28"/>
          <w:szCs w:val="28"/>
          <w:lang w:val="ro-RO"/>
        </w:rPr>
        <w:t>smart</w:t>
      </w:r>
      <w:proofErr w:type="spellEnd"/>
      <w:r>
        <w:rPr>
          <w:rFonts w:cstheme="minorHAnsi"/>
          <w:b/>
          <w:sz w:val="28"/>
          <w:szCs w:val="28"/>
          <w:lang w:val="ro-RO"/>
        </w:rPr>
        <w:t xml:space="preserve"> board) activitatea A2”</w:t>
      </w:r>
    </w:p>
    <w:p w:rsidR="00F544FE" w:rsidRPr="000239AB" w:rsidRDefault="00F544FE" w:rsidP="00F544FE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lang w:val="ro-RO"/>
        </w:rPr>
      </w:pPr>
      <w:proofErr w:type="spellStart"/>
      <w:r w:rsidRPr="000239AB">
        <w:rPr>
          <w:rFonts w:cstheme="minorHAnsi"/>
          <w:lang w:val="ro-RO"/>
        </w:rPr>
        <w:t>Stimaţi</w:t>
      </w:r>
      <w:proofErr w:type="spellEnd"/>
      <w:r w:rsidRPr="000239AB">
        <w:rPr>
          <w:rFonts w:cstheme="minorHAnsi"/>
          <w:lang w:val="ro-RO"/>
        </w:rPr>
        <w:t xml:space="preserve"> Domni:</w:t>
      </w:r>
    </w:p>
    <w:p w:rsidR="00F544FE" w:rsidRPr="000239AB" w:rsidRDefault="00F544FE" w:rsidP="00F544FE">
      <w:pPr>
        <w:spacing w:after="0" w:line="240" w:lineRule="auto"/>
        <w:rPr>
          <w:rFonts w:cstheme="minorHAnsi"/>
          <w:lang w:val="ro-RO"/>
        </w:rPr>
      </w:pPr>
    </w:p>
    <w:p w:rsidR="00F544FE" w:rsidRDefault="00F544FE" w:rsidP="00143A8D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0239AB">
        <w:rPr>
          <w:rFonts w:cstheme="minorHAnsi"/>
          <w:lang w:val="ro-RO"/>
        </w:rPr>
        <w:t>1.</w:t>
      </w:r>
      <w:r w:rsidRPr="000239AB">
        <w:rPr>
          <w:rFonts w:cstheme="minorHAnsi"/>
          <w:lang w:val="ro-RO"/>
        </w:rPr>
        <w:tab/>
        <w:t xml:space="preserve">Beneficiarul Universitatea „Vasile </w:t>
      </w:r>
      <w:proofErr w:type="spellStart"/>
      <w:r w:rsidRPr="000239AB">
        <w:rPr>
          <w:rFonts w:cstheme="minorHAnsi"/>
          <w:lang w:val="ro-RO"/>
        </w:rPr>
        <w:t>Alecsandri”din</w:t>
      </w:r>
      <w:proofErr w:type="spellEnd"/>
      <w:r w:rsidRPr="000239AB">
        <w:rPr>
          <w:rFonts w:cstheme="minorHAnsi"/>
          <w:lang w:val="ro-RO"/>
        </w:rPr>
        <w:t xml:space="preserve"> Bacau a primit un grant de la Ministerul Educației Naționale-Unitatea de Management al Proiectelor cu Finanțare Externă, în cadrul Schemei de Granturi </w:t>
      </w:r>
      <w:r w:rsidR="00143A8D">
        <w:rPr>
          <w:rFonts w:cstheme="minorHAnsi"/>
          <w:u w:val="single"/>
          <w:lang w:val="ro-RO"/>
        </w:rPr>
        <w:t>SG</w:t>
      </w:r>
      <w:r w:rsidRPr="000239AB">
        <w:rPr>
          <w:rFonts w:cstheme="minorHAnsi"/>
          <w:u w:val="single"/>
          <w:lang w:val="ro-RO"/>
        </w:rPr>
        <w:t xml:space="preserve">U (Schema Granturi pentru Universități) </w:t>
      </w:r>
      <w:r w:rsidRPr="000239AB">
        <w:rPr>
          <w:rFonts w:cstheme="minorHAnsi"/>
          <w:lang w:val="ro-RO"/>
        </w:rPr>
        <w:t xml:space="preserve">derulate în Proiectul privind Învățământul Secundar – ROSE,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</w:t>
      </w:r>
      <w:proofErr w:type="spellStart"/>
      <w:r w:rsidRPr="000239AB">
        <w:rPr>
          <w:rFonts w:cstheme="minorHAnsi"/>
          <w:lang w:val="ro-RO"/>
        </w:rPr>
        <w:t>intenţionează</w:t>
      </w:r>
      <w:proofErr w:type="spellEnd"/>
      <w:r w:rsidRPr="000239AB">
        <w:rPr>
          <w:rFonts w:cstheme="minorHAnsi"/>
          <w:lang w:val="ro-RO"/>
        </w:rPr>
        <w:t xml:space="preserve"> să utilizeze o parte din fonduri pentru achiziția bunurilor pentru care a fost emisă prezenta Invitație de Participare. În acest sens, </w:t>
      </w:r>
      <w:proofErr w:type="spellStart"/>
      <w:r w:rsidRPr="000239AB">
        <w:rPr>
          <w:rFonts w:cstheme="minorHAnsi"/>
          <w:lang w:val="ro-RO"/>
        </w:rPr>
        <w:t>sunteti</w:t>
      </w:r>
      <w:proofErr w:type="spellEnd"/>
      <w:r w:rsidRPr="000239AB">
        <w:rPr>
          <w:rFonts w:cstheme="minorHAnsi"/>
          <w:lang w:val="ro-RO"/>
        </w:rPr>
        <w:t xml:space="preserve"> </w:t>
      </w:r>
      <w:proofErr w:type="spellStart"/>
      <w:r w:rsidRPr="000239AB">
        <w:rPr>
          <w:rFonts w:cstheme="minorHAnsi"/>
          <w:lang w:val="ro-RO"/>
        </w:rPr>
        <w:t>invitaţi</w:t>
      </w:r>
      <w:proofErr w:type="spellEnd"/>
      <w:r w:rsidRPr="000239AB">
        <w:rPr>
          <w:rFonts w:cstheme="minorHAnsi"/>
          <w:lang w:val="ro-RO"/>
        </w:rPr>
        <w:t xml:space="preserve"> să </w:t>
      </w:r>
      <w:proofErr w:type="spellStart"/>
      <w:r w:rsidRPr="000239AB">
        <w:rPr>
          <w:rFonts w:cstheme="minorHAnsi"/>
          <w:lang w:val="ro-RO"/>
        </w:rPr>
        <w:t>trimiteţi</w:t>
      </w:r>
      <w:proofErr w:type="spellEnd"/>
      <w:r w:rsidRPr="000239AB">
        <w:rPr>
          <w:rFonts w:cstheme="minorHAnsi"/>
          <w:lang w:val="ro-RO"/>
        </w:rPr>
        <w:t xml:space="preserve"> oferta dumneavoastră de </w:t>
      </w:r>
      <w:proofErr w:type="spellStart"/>
      <w:r w:rsidRPr="000239AB">
        <w:rPr>
          <w:rFonts w:cstheme="minorHAnsi"/>
          <w:lang w:val="ro-RO"/>
        </w:rPr>
        <w:t>preţ</w:t>
      </w:r>
      <w:proofErr w:type="spellEnd"/>
      <w:r w:rsidRPr="000239AB">
        <w:rPr>
          <w:rFonts w:cstheme="minorHAnsi"/>
          <w:lang w:val="ro-RO"/>
        </w:rPr>
        <w:t xml:space="preserve"> pentru următoarele produse:</w:t>
      </w:r>
      <w:r w:rsidRPr="000239AB">
        <w:rPr>
          <w:rFonts w:cstheme="minorHAnsi"/>
          <w:b/>
          <w:lang w:val="ro-RO"/>
        </w:rPr>
        <w:t xml:space="preserve"> </w:t>
      </w:r>
      <w:r w:rsidR="00143A8D" w:rsidRPr="00143A8D">
        <w:rPr>
          <w:rFonts w:cstheme="minorHAnsi"/>
          <w:b/>
          <w:lang w:val="ro-RO"/>
        </w:rPr>
        <w:t xml:space="preserve">Echipamente (laptop, imprimanta, </w:t>
      </w:r>
      <w:proofErr w:type="spellStart"/>
      <w:r w:rsidR="00143A8D" w:rsidRPr="00143A8D">
        <w:rPr>
          <w:rFonts w:cstheme="minorHAnsi"/>
          <w:b/>
          <w:lang w:val="ro-RO"/>
        </w:rPr>
        <w:t>smart</w:t>
      </w:r>
      <w:proofErr w:type="spellEnd"/>
      <w:r w:rsidR="00143A8D" w:rsidRPr="00143A8D">
        <w:rPr>
          <w:rFonts w:cstheme="minorHAnsi"/>
          <w:b/>
          <w:lang w:val="ro-RO"/>
        </w:rPr>
        <w:t xml:space="preserve"> board) activitatea A2</w:t>
      </w:r>
    </w:p>
    <w:p w:rsidR="00143A8D" w:rsidRPr="000239AB" w:rsidRDefault="00143A8D" w:rsidP="00143A8D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</w:p>
    <w:tbl>
      <w:tblPr>
        <w:tblW w:w="6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96"/>
        <w:gridCol w:w="1574"/>
      </w:tblGrid>
      <w:tr w:rsidR="000239AB" w:rsidRPr="000239AB" w:rsidTr="005E73F3">
        <w:tc>
          <w:tcPr>
            <w:tcW w:w="817" w:type="dxa"/>
            <w:shd w:val="clear" w:color="auto" w:fill="auto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0239AB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0239AB">
              <w:rPr>
                <w:rFonts w:cstheme="minorHAnsi"/>
                <w:b/>
                <w:spacing w:val="-2"/>
                <w:lang w:val="ro-RO"/>
              </w:rPr>
              <w:t>Denumirea produselor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0239AB">
              <w:rPr>
                <w:rFonts w:cstheme="minorHAnsi"/>
                <w:b/>
                <w:spacing w:val="-2"/>
                <w:lang w:val="ro-RO"/>
              </w:rPr>
              <w:t>Cantitate</w:t>
            </w:r>
          </w:p>
        </w:tc>
      </w:tr>
      <w:tr w:rsidR="000239AB" w:rsidRPr="000239AB" w:rsidTr="005E73F3">
        <w:tc>
          <w:tcPr>
            <w:tcW w:w="817" w:type="dxa"/>
            <w:shd w:val="clear" w:color="auto" w:fill="auto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0239AB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F544FE" w:rsidRPr="000239AB" w:rsidRDefault="00143A8D" w:rsidP="000A2407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F544FE" w:rsidRPr="000239AB" w:rsidRDefault="00143A8D" w:rsidP="005E73F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proofErr w:type="spellStart"/>
            <w:r>
              <w:rPr>
                <w:rFonts w:ascii="Calibri" w:hAnsi="Calibri"/>
              </w:rPr>
              <w:t>bucata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0239AB" w:rsidRPr="000239AB" w:rsidTr="005E73F3">
        <w:tc>
          <w:tcPr>
            <w:tcW w:w="817" w:type="dxa"/>
            <w:shd w:val="clear" w:color="auto" w:fill="auto"/>
          </w:tcPr>
          <w:p w:rsidR="000A2407" w:rsidRPr="000239AB" w:rsidRDefault="000A2407" w:rsidP="005E73F3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0239AB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0A2407" w:rsidRPr="000239AB" w:rsidRDefault="00143A8D" w:rsidP="005E73F3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Imprimanta 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0A2407" w:rsidRPr="000239AB" w:rsidRDefault="00143A8D" w:rsidP="005E73F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proofErr w:type="spellStart"/>
            <w:r>
              <w:rPr>
                <w:rFonts w:ascii="Calibri" w:hAnsi="Calibri"/>
              </w:rPr>
              <w:t>bucata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0239AB" w:rsidRPr="000239AB" w:rsidTr="005E73F3">
        <w:tc>
          <w:tcPr>
            <w:tcW w:w="817" w:type="dxa"/>
            <w:shd w:val="clear" w:color="auto" w:fill="auto"/>
          </w:tcPr>
          <w:p w:rsidR="000A2407" w:rsidRPr="000239AB" w:rsidRDefault="000A2407" w:rsidP="005E73F3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0239AB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0A2407" w:rsidRPr="000239AB" w:rsidRDefault="00143A8D" w:rsidP="005E73F3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Smart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Board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0A2407" w:rsidRPr="000239AB" w:rsidRDefault="00143A8D" w:rsidP="005E73F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proofErr w:type="spellStart"/>
            <w:r>
              <w:rPr>
                <w:rFonts w:ascii="Calibri" w:hAnsi="Calibri"/>
              </w:rPr>
              <w:t>bucata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</w:tbl>
    <w:p w:rsidR="00F544FE" w:rsidRPr="000239AB" w:rsidRDefault="00F544FE" w:rsidP="00F544FE">
      <w:pPr>
        <w:spacing w:after="0" w:line="240" w:lineRule="auto"/>
        <w:ind w:left="1450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2.</w:t>
      </w:r>
      <w:r w:rsidRPr="000239AB">
        <w:rPr>
          <w:rFonts w:cstheme="minorHAnsi"/>
          <w:lang w:val="ro-RO"/>
        </w:rPr>
        <w:tab/>
      </w:r>
      <w:proofErr w:type="spellStart"/>
      <w:r w:rsidRPr="000239AB">
        <w:rPr>
          <w:rFonts w:cstheme="minorHAnsi"/>
          <w:lang w:val="ro-RO"/>
        </w:rPr>
        <w:t>Ofertanţii</w:t>
      </w:r>
      <w:proofErr w:type="spellEnd"/>
      <w:r w:rsidRPr="000239AB">
        <w:rPr>
          <w:rFonts w:cstheme="minorHAnsi"/>
          <w:lang w:val="ro-RO"/>
        </w:rPr>
        <w:t xml:space="preserve"> vor depune o singură ofertă care să includă toate produsele solicitate mai sus.</w:t>
      </w:r>
    </w:p>
    <w:p w:rsidR="00F544FE" w:rsidRPr="000239AB" w:rsidRDefault="00F544FE" w:rsidP="00F544FE">
      <w:pPr>
        <w:spacing w:after="0" w:line="240" w:lineRule="auto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3.</w:t>
      </w:r>
      <w:r w:rsidRPr="000239AB">
        <w:rPr>
          <w:rFonts w:cstheme="minorHAnsi"/>
          <w:lang w:val="ro-RO"/>
        </w:rPr>
        <w:tab/>
        <w:t xml:space="preserve">Oferta dumneavoastră, în formatul indicat în Anexă, va fi depusă în conformitate cu termenii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</w:t>
      </w:r>
      <w:proofErr w:type="spellStart"/>
      <w:r w:rsidRPr="000239AB">
        <w:rPr>
          <w:rFonts w:cstheme="minorHAnsi"/>
          <w:lang w:val="ro-RO"/>
        </w:rPr>
        <w:t>condiţiile</w:t>
      </w:r>
      <w:proofErr w:type="spellEnd"/>
      <w:r w:rsidRPr="000239AB">
        <w:rPr>
          <w:rFonts w:cstheme="minorHAnsi"/>
          <w:lang w:val="ro-RO"/>
        </w:rPr>
        <w:t xml:space="preserve"> de livrare precizate și va fi trimisă la:</w:t>
      </w:r>
    </w:p>
    <w:p w:rsidR="00F544FE" w:rsidRPr="000239AB" w:rsidRDefault="00F544FE" w:rsidP="00F544FE">
      <w:pPr>
        <w:spacing w:after="0" w:line="240" w:lineRule="auto"/>
        <w:ind w:left="126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 xml:space="preserve">Adresa: Calea </w:t>
      </w:r>
      <w:proofErr w:type="spellStart"/>
      <w:r w:rsidRPr="000239AB">
        <w:rPr>
          <w:rFonts w:cstheme="minorHAnsi"/>
          <w:lang w:val="ro-RO"/>
        </w:rPr>
        <w:t>Marasesti</w:t>
      </w:r>
      <w:proofErr w:type="spellEnd"/>
      <w:r w:rsidRPr="000239AB">
        <w:rPr>
          <w:rFonts w:cstheme="minorHAnsi"/>
          <w:lang w:val="ro-RO"/>
        </w:rPr>
        <w:t xml:space="preserve"> nr. 157</w:t>
      </w:r>
    </w:p>
    <w:p w:rsidR="00F544FE" w:rsidRPr="000239AB" w:rsidRDefault="00F544FE" w:rsidP="00F544FE">
      <w:pPr>
        <w:spacing w:after="0" w:line="240" w:lineRule="auto"/>
        <w:ind w:left="126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Telefon/Fax: +40 234542411, +40 234545753</w:t>
      </w:r>
    </w:p>
    <w:p w:rsidR="00F544FE" w:rsidRPr="000239AB" w:rsidRDefault="00F544FE" w:rsidP="00F544FE">
      <w:pPr>
        <w:spacing w:after="0" w:line="240" w:lineRule="auto"/>
        <w:ind w:left="126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 xml:space="preserve">E-mail: </w:t>
      </w:r>
      <w:hyperlink r:id="rId6" w:history="1">
        <w:r w:rsidRPr="000239AB">
          <w:rPr>
            <w:rStyle w:val="Hyperlink"/>
            <w:rFonts w:cstheme="minorHAnsi"/>
            <w:color w:val="auto"/>
            <w:lang w:val="ro-RO"/>
          </w:rPr>
          <w:t>dan.rusei@ub.ro</w:t>
        </w:r>
      </w:hyperlink>
    </w:p>
    <w:p w:rsidR="00F544FE" w:rsidRPr="000239AB" w:rsidRDefault="00F544FE" w:rsidP="00F544FE">
      <w:pPr>
        <w:spacing w:after="0" w:line="240" w:lineRule="auto"/>
        <w:ind w:left="126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Persoană de contact: Rusei Dan Andrei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4.</w:t>
      </w:r>
      <w:r w:rsidRPr="000239AB">
        <w:rPr>
          <w:rFonts w:cstheme="minorHAnsi"/>
          <w:lang w:val="ro-RO"/>
        </w:rPr>
        <w:tab/>
        <w:t xml:space="preserve">Se acceptă oferte transmise în original, prin E-mail sau fax. </w:t>
      </w:r>
    </w:p>
    <w:p w:rsidR="00F544FE" w:rsidRPr="000239AB" w:rsidRDefault="00F544FE" w:rsidP="00F544FE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5.</w:t>
      </w:r>
      <w:r w:rsidRPr="000239AB">
        <w:rPr>
          <w:rFonts w:cstheme="minorHAnsi"/>
          <w:lang w:val="ro-RO"/>
        </w:rPr>
        <w:tab/>
        <w:t xml:space="preserve">Data limită pentru primirea ofertelor de către Beneficiar la adresa </w:t>
      </w:r>
      <w:proofErr w:type="spellStart"/>
      <w:r w:rsidRPr="000239AB">
        <w:rPr>
          <w:rFonts w:cstheme="minorHAnsi"/>
          <w:lang w:val="ro-RO"/>
        </w:rPr>
        <w:t>menţionată</w:t>
      </w:r>
      <w:proofErr w:type="spellEnd"/>
      <w:r w:rsidRPr="000239AB">
        <w:rPr>
          <w:rFonts w:cstheme="minorHAnsi"/>
          <w:lang w:val="ro-RO"/>
        </w:rPr>
        <w:t xml:space="preserve"> la alineatul 3 este: </w:t>
      </w:r>
      <w:r w:rsidR="000D4909">
        <w:rPr>
          <w:rFonts w:cstheme="minorHAnsi"/>
          <w:lang w:val="ro-RO"/>
        </w:rPr>
        <w:t>03.11.2021</w:t>
      </w:r>
      <w:bookmarkStart w:id="1" w:name="_GoBack"/>
      <w:bookmarkEnd w:id="1"/>
      <w:r w:rsidRPr="000239AB">
        <w:rPr>
          <w:rFonts w:cstheme="minorHAnsi"/>
          <w:lang w:val="ro-RO"/>
        </w:rPr>
        <w:t xml:space="preserve"> ora 10.00. Orice ofertă primită după termenul limită menționat va fi respinsă. </w:t>
      </w:r>
    </w:p>
    <w:p w:rsidR="00F544FE" w:rsidRPr="000239AB" w:rsidRDefault="00F544FE" w:rsidP="00F544FE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lastRenderedPageBreak/>
        <w:t xml:space="preserve">6. </w:t>
      </w:r>
      <w:r w:rsidRPr="000239AB">
        <w:rPr>
          <w:rFonts w:cstheme="minorHAnsi"/>
          <w:lang w:val="ro-RO"/>
        </w:rPr>
        <w:tab/>
      </w:r>
      <w:proofErr w:type="spellStart"/>
      <w:r w:rsidRPr="000239AB">
        <w:rPr>
          <w:rFonts w:cstheme="minorHAnsi"/>
          <w:u w:val="single"/>
          <w:lang w:val="ro-RO"/>
        </w:rPr>
        <w:t>Preţul</w:t>
      </w:r>
      <w:proofErr w:type="spellEnd"/>
      <w:r w:rsidRPr="000239AB">
        <w:rPr>
          <w:rFonts w:cstheme="minorHAnsi"/>
          <w:u w:val="single"/>
          <w:lang w:val="ro-RO"/>
        </w:rPr>
        <w:t xml:space="preserve"> ofertat</w:t>
      </w:r>
      <w:r w:rsidRPr="000239AB">
        <w:rPr>
          <w:rFonts w:cstheme="minorHAnsi"/>
          <w:lang w:val="ro-RO"/>
        </w:rPr>
        <w:t xml:space="preserve">. </w:t>
      </w:r>
      <w:proofErr w:type="spellStart"/>
      <w:r w:rsidRPr="000239AB">
        <w:rPr>
          <w:rFonts w:cstheme="minorHAnsi"/>
          <w:lang w:val="ro-RO"/>
        </w:rPr>
        <w:t>Preţul</w:t>
      </w:r>
      <w:proofErr w:type="spellEnd"/>
      <w:r w:rsidRPr="000239AB">
        <w:rPr>
          <w:rFonts w:cstheme="minorHAnsi"/>
          <w:lang w:val="ro-RO"/>
        </w:rPr>
        <w:t xml:space="preserve"> total trebuie să includă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</w:t>
      </w:r>
      <w:proofErr w:type="spellStart"/>
      <w:r w:rsidRPr="000239AB">
        <w:rPr>
          <w:rFonts w:cstheme="minorHAnsi"/>
          <w:lang w:val="ro-RO"/>
        </w:rPr>
        <w:t>preţul</w:t>
      </w:r>
      <w:proofErr w:type="spellEnd"/>
      <w:r w:rsidRPr="000239AB">
        <w:rPr>
          <w:rFonts w:cstheme="minorHAnsi"/>
          <w:lang w:val="ro-RO"/>
        </w:rPr>
        <w:t xml:space="preserve"> pentru ambalare, transport, instalare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orice alte costuri necesare </w:t>
      </w:r>
      <w:proofErr w:type="spellStart"/>
      <w:r w:rsidRPr="000239AB">
        <w:rPr>
          <w:rFonts w:cstheme="minorHAnsi"/>
          <w:lang w:val="ro-RO"/>
        </w:rPr>
        <w:t>furnizarii</w:t>
      </w:r>
      <w:proofErr w:type="spellEnd"/>
      <w:r w:rsidRPr="000239AB">
        <w:rPr>
          <w:rFonts w:cstheme="minorHAnsi"/>
          <w:lang w:val="ro-RO"/>
        </w:rPr>
        <w:t xml:space="preserve"> </w:t>
      </w:r>
      <w:r w:rsidRPr="000239AB">
        <w:rPr>
          <w:rFonts w:cstheme="minorHAnsi"/>
          <w:szCs w:val="24"/>
          <w:lang w:val="ro-RO"/>
        </w:rPr>
        <w:t xml:space="preserve">bunurilor care fac obiectul prezentei Invitații, </w:t>
      </w:r>
      <w:r w:rsidRPr="000239AB">
        <w:rPr>
          <w:rFonts w:cstheme="minorHAnsi"/>
          <w:lang w:val="ro-RO"/>
        </w:rPr>
        <w:t xml:space="preserve">la următoarea </w:t>
      </w:r>
      <w:proofErr w:type="spellStart"/>
      <w:r w:rsidRPr="000239AB">
        <w:rPr>
          <w:rFonts w:cstheme="minorHAnsi"/>
          <w:lang w:val="ro-RO"/>
        </w:rPr>
        <w:t>destinatie</w:t>
      </w:r>
      <w:proofErr w:type="spellEnd"/>
      <w:r w:rsidRPr="000239AB">
        <w:rPr>
          <w:rFonts w:cstheme="minorHAnsi"/>
          <w:lang w:val="ro-RO"/>
        </w:rPr>
        <w:t xml:space="preserve">: Calea </w:t>
      </w:r>
      <w:proofErr w:type="spellStart"/>
      <w:r w:rsidRPr="000239AB">
        <w:rPr>
          <w:rFonts w:cstheme="minorHAnsi"/>
          <w:lang w:val="ro-RO"/>
        </w:rPr>
        <w:t>Marasesti</w:t>
      </w:r>
      <w:proofErr w:type="spellEnd"/>
      <w:r w:rsidRPr="000239AB">
        <w:rPr>
          <w:rFonts w:cstheme="minorHAnsi"/>
          <w:lang w:val="ro-RO"/>
        </w:rPr>
        <w:t xml:space="preserve"> nr. 157. Oferta va fi exprimată în Lei, iar TVA va fi indicat separat.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7.</w:t>
      </w:r>
      <w:r w:rsidRPr="000239AB">
        <w:rPr>
          <w:rFonts w:cstheme="minorHAnsi"/>
          <w:lang w:val="ro-RO"/>
        </w:rPr>
        <w:tab/>
      </w:r>
      <w:r w:rsidRPr="000239AB">
        <w:rPr>
          <w:rFonts w:cstheme="minorHAnsi"/>
          <w:u w:val="single"/>
          <w:lang w:val="ro-RO"/>
        </w:rPr>
        <w:t>Valabilitatea ofertei:</w:t>
      </w:r>
      <w:r w:rsidRPr="000239AB">
        <w:rPr>
          <w:rFonts w:cstheme="minorHAnsi"/>
          <w:lang w:val="ro-RO"/>
        </w:rPr>
        <w:t xml:space="preserve"> Oferta dumneavoastră trebuie să fie valabilă cel puțin </w:t>
      </w:r>
      <w:r w:rsidR="00143A8D">
        <w:rPr>
          <w:rFonts w:cstheme="minorHAnsi"/>
          <w:lang w:val="ro-RO"/>
        </w:rPr>
        <w:t>30</w:t>
      </w:r>
      <w:r w:rsidR="000D26AE" w:rsidRPr="000239AB">
        <w:rPr>
          <w:rFonts w:cstheme="minorHAnsi"/>
          <w:lang w:val="ro-RO"/>
        </w:rPr>
        <w:t xml:space="preserve"> </w:t>
      </w:r>
      <w:r w:rsidRPr="000239AB">
        <w:rPr>
          <w:rFonts w:cstheme="minorHAnsi"/>
          <w:lang w:val="ro-RO"/>
        </w:rPr>
        <w:t xml:space="preserve">zile de la data limită pentru depunerea ofertelor </w:t>
      </w:r>
      <w:proofErr w:type="spellStart"/>
      <w:r w:rsidRPr="000239AB">
        <w:rPr>
          <w:rFonts w:cstheme="minorHAnsi"/>
          <w:lang w:val="ro-RO"/>
        </w:rPr>
        <w:t>menţionată</w:t>
      </w:r>
      <w:proofErr w:type="spellEnd"/>
      <w:r w:rsidRPr="000239AB">
        <w:rPr>
          <w:rFonts w:cstheme="minorHAnsi"/>
          <w:lang w:val="ro-RO"/>
        </w:rPr>
        <w:t xml:space="preserve"> la alin. 5 de mai sus.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0239AB">
        <w:rPr>
          <w:rFonts w:cstheme="minorHAnsi"/>
          <w:lang w:val="ro-RO"/>
        </w:rPr>
        <w:t>8.</w:t>
      </w:r>
      <w:r w:rsidRPr="000239AB">
        <w:rPr>
          <w:rFonts w:cstheme="minorHAnsi"/>
          <w:lang w:val="ro-RO"/>
        </w:rPr>
        <w:tab/>
      </w:r>
      <w:r w:rsidRPr="000239AB">
        <w:rPr>
          <w:rFonts w:cstheme="minorHAnsi"/>
          <w:u w:val="single"/>
          <w:lang w:val="ro-RO"/>
        </w:rPr>
        <w:t>Calificarea ofertantului</w:t>
      </w:r>
      <w:r w:rsidRPr="000239AB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 sau similare.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b/>
          <w:szCs w:val="24"/>
          <w:lang w:val="ro-RO"/>
        </w:rPr>
      </w:pPr>
      <w:r w:rsidRPr="000239AB">
        <w:rPr>
          <w:rFonts w:cstheme="minorHAnsi"/>
          <w:szCs w:val="24"/>
          <w:lang w:val="ro-RO"/>
        </w:rPr>
        <w:t xml:space="preserve">9.     </w:t>
      </w:r>
      <w:r w:rsidRPr="000239AB">
        <w:rPr>
          <w:rFonts w:cstheme="minorHAnsi"/>
          <w:u w:val="single"/>
          <w:lang w:val="ro-RO"/>
        </w:rPr>
        <w:t xml:space="preserve">Evaluarea </w:t>
      </w:r>
      <w:proofErr w:type="spellStart"/>
      <w:r w:rsidRPr="000239AB">
        <w:rPr>
          <w:rFonts w:cstheme="minorHAnsi"/>
          <w:u w:val="single"/>
          <w:lang w:val="ro-RO"/>
        </w:rPr>
        <w:t>şi</w:t>
      </w:r>
      <w:proofErr w:type="spellEnd"/>
      <w:r w:rsidRPr="000239AB">
        <w:rPr>
          <w:rFonts w:cstheme="minorHAnsi"/>
          <w:u w:val="single"/>
          <w:lang w:val="ro-RO"/>
        </w:rPr>
        <w:t xml:space="preserve"> acordarea contractului</w:t>
      </w:r>
      <w:r w:rsidRPr="000239AB">
        <w:rPr>
          <w:rFonts w:cstheme="minorHAnsi"/>
          <w:lang w:val="ro-RO"/>
        </w:rPr>
        <w:t xml:space="preserve">: Doar ofertele depuse de ofertanți calificați și care îndeplinesc cerințele tehnice vor fi evaluate prin compararea </w:t>
      </w:r>
      <w:proofErr w:type="spellStart"/>
      <w:r w:rsidRPr="000239AB">
        <w:rPr>
          <w:rFonts w:cstheme="minorHAnsi"/>
          <w:lang w:val="ro-RO"/>
        </w:rPr>
        <w:t>preţurilor</w:t>
      </w:r>
      <w:proofErr w:type="spellEnd"/>
      <w:r w:rsidRPr="000239AB">
        <w:rPr>
          <w:rFonts w:cstheme="minorHAnsi"/>
          <w:lang w:val="ro-RO"/>
        </w:rPr>
        <w:t xml:space="preserve">. Contractul se va acorda firmei care îndeplinește toate specificațiile tehnice solicitate și care oferă cel </w:t>
      </w:r>
      <w:r w:rsidRPr="000239AB">
        <w:rPr>
          <w:rFonts w:cstheme="minorHAnsi"/>
          <w:b/>
          <w:lang w:val="ro-RO"/>
        </w:rPr>
        <w:t xml:space="preserve">mai mic </w:t>
      </w:r>
      <w:proofErr w:type="spellStart"/>
      <w:r w:rsidRPr="000239AB">
        <w:rPr>
          <w:rFonts w:cstheme="minorHAnsi"/>
          <w:b/>
          <w:lang w:val="ro-RO"/>
        </w:rPr>
        <w:t>preţ</w:t>
      </w:r>
      <w:proofErr w:type="spellEnd"/>
      <w:r w:rsidRPr="000239AB">
        <w:rPr>
          <w:rFonts w:cstheme="minorHAnsi"/>
          <w:b/>
          <w:lang w:val="ro-RO"/>
        </w:rPr>
        <w:t xml:space="preserve"> total evaluat fără TVA. 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10.</w:t>
      </w:r>
      <w:r w:rsidRPr="000239AB">
        <w:rPr>
          <w:rFonts w:cstheme="minorHAnsi"/>
          <w:lang w:val="ro-RO"/>
        </w:rPr>
        <w:tab/>
        <w:t xml:space="preserve">Vă rugăm să </w:t>
      </w:r>
      <w:proofErr w:type="spellStart"/>
      <w:r w:rsidRPr="000239AB">
        <w:rPr>
          <w:rFonts w:cstheme="minorHAnsi"/>
          <w:lang w:val="ro-RO"/>
        </w:rPr>
        <w:t>confirmaţi</w:t>
      </w:r>
      <w:proofErr w:type="spellEnd"/>
      <w:r w:rsidRPr="000239AB">
        <w:rPr>
          <w:rFonts w:cstheme="minorHAnsi"/>
          <w:lang w:val="ro-RO"/>
        </w:rPr>
        <w:t xml:space="preserve"> în scris primirea prezentei Invitații de Participare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să </w:t>
      </w:r>
      <w:proofErr w:type="spellStart"/>
      <w:r w:rsidRPr="000239AB">
        <w:rPr>
          <w:rFonts w:cstheme="minorHAnsi"/>
          <w:lang w:val="ro-RO"/>
        </w:rPr>
        <w:t>menţionaţi</w:t>
      </w:r>
      <w:proofErr w:type="spellEnd"/>
      <w:r w:rsidRPr="000239AB">
        <w:rPr>
          <w:rFonts w:cstheme="minorHAnsi"/>
          <w:lang w:val="ro-RO"/>
        </w:rPr>
        <w:t xml:space="preserve"> dacă urmează să </w:t>
      </w:r>
      <w:proofErr w:type="spellStart"/>
      <w:r w:rsidRPr="000239AB">
        <w:rPr>
          <w:rFonts w:cstheme="minorHAnsi"/>
          <w:lang w:val="ro-RO"/>
        </w:rPr>
        <w:t>depuneţi</w:t>
      </w:r>
      <w:proofErr w:type="spellEnd"/>
      <w:r w:rsidRPr="000239AB">
        <w:rPr>
          <w:rFonts w:cstheme="minorHAnsi"/>
          <w:lang w:val="ro-RO"/>
        </w:rPr>
        <w:t xml:space="preserve"> o ofertă sau nu.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  <w:r w:rsidRPr="000239AB">
        <w:rPr>
          <w:rFonts w:cstheme="minorHAnsi"/>
          <w:i/>
          <w:lang w:val="ro-RO"/>
        </w:rPr>
        <w:t xml:space="preserve">Responsabil </w:t>
      </w:r>
      <w:proofErr w:type="spellStart"/>
      <w:r w:rsidRPr="000239AB">
        <w:rPr>
          <w:rFonts w:cstheme="minorHAnsi"/>
          <w:i/>
          <w:lang w:val="ro-RO"/>
        </w:rPr>
        <w:t>achiziţie</w:t>
      </w:r>
      <w:proofErr w:type="spellEnd"/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  <w:r w:rsidRPr="000239AB">
        <w:rPr>
          <w:rFonts w:cstheme="minorHAnsi"/>
          <w:i/>
          <w:lang w:val="ro-RO"/>
        </w:rPr>
        <w:t xml:space="preserve">Rusei Dan Andrei </w:t>
      </w: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143A8D" w:rsidRDefault="00143A8D" w:rsidP="00F544FE">
      <w:pPr>
        <w:spacing w:after="0" w:line="240" w:lineRule="auto"/>
        <w:rPr>
          <w:rFonts w:cstheme="minorHAnsi"/>
          <w:i/>
          <w:lang w:val="ro-RO"/>
        </w:rPr>
      </w:pPr>
    </w:p>
    <w:p w:rsidR="00143A8D" w:rsidRDefault="00143A8D" w:rsidP="00F544FE">
      <w:pPr>
        <w:spacing w:after="0" w:line="240" w:lineRule="auto"/>
        <w:rPr>
          <w:rFonts w:cstheme="minorHAnsi"/>
          <w:i/>
          <w:lang w:val="ro-RO"/>
        </w:rPr>
      </w:pPr>
    </w:p>
    <w:p w:rsidR="00143A8D" w:rsidRPr="000239AB" w:rsidRDefault="00143A8D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lang w:val="ro-RO"/>
        </w:rPr>
      </w:pPr>
      <w:r w:rsidRPr="000239AB">
        <w:rPr>
          <w:lang w:val="ro-RO"/>
        </w:rPr>
        <w:t xml:space="preserve">Anexa   </w:t>
      </w:r>
    </w:p>
    <w:p w:rsidR="00143A8D" w:rsidRDefault="00143A8D" w:rsidP="00F544F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143A8D" w:rsidRDefault="00143A8D" w:rsidP="00F544F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F544FE" w:rsidRPr="000239AB" w:rsidRDefault="00F544FE" w:rsidP="00F544F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0239AB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0239AB">
        <w:rPr>
          <w:rFonts w:cstheme="minorHAnsi"/>
          <w:b/>
          <w:u w:val="single"/>
          <w:lang w:val="ro-RO"/>
        </w:rPr>
        <w:t>şi</w:t>
      </w:r>
      <w:proofErr w:type="spellEnd"/>
      <w:r w:rsidRPr="000239AB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0239AB">
        <w:rPr>
          <w:rFonts w:cstheme="minorHAnsi"/>
          <w:b/>
          <w:u w:val="single"/>
          <w:lang w:val="ro-RO"/>
        </w:rPr>
        <w:t>Condiţii</w:t>
      </w:r>
      <w:proofErr w:type="spellEnd"/>
      <w:r w:rsidRPr="000239AB">
        <w:rPr>
          <w:rFonts w:cstheme="minorHAnsi"/>
          <w:b/>
          <w:u w:val="single"/>
          <w:lang w:val="ro-RO"/>
        </w:rPr>
        <w:t xml:space="preserve"> de Livrare*</w:t>
      </w:r>
      <w:r w:rsidRPr="000239AB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:rsidR="00F544FE" w:rsidRPr="000239AB" w:rsidRDefault="00F544FE" w:rsidP="00F544FE">
      <w:pPr>
        <w:pStyle w:val="ChapterNumber"/>
        <w:jc w:val="center"/>
        <w:rPr>
          <w:rFonts w:asciiTheme="minorHAnsi" w:hAnsiTheme="minorHAnsi"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lang w:val="ro-RO"/>
        </w:rPr>
      </w:pPr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Proiectul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privind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Învățământul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Secundar</w:t>
      </w:r>
      <w:proofErr w:type="spellEnd"/>
      <w:r w:rsidRPr="00466405">
        <w:rPr>
          <w:rFonts w:cs="Calibri"/>
        </w:rPr>
        <w:t xml:space="preserve"> (ROSE)</w:t>
      </w:r>
    </w:p>
    <w:p w:rsidR="00143A8D" w:rsidRPr="00466405" w:rsidRDefault="00143A8D" w:rsidP="00143A8D">
      <w:pPr>
        <w:spacing w:after="0" w:line="240" w:lineRule="auto"/>
        <w:rPr>
          <w:rFonts w:cs="Calibri"/>
          <w:u w:val="single"/>
        </w:rPr>
      </w:pPr>
      <w:r w:rsidRPr="00466405">
        <w:rPr>
          <w:rFonts w:cs="Calibri"/>
        </w:rPr>
        <w:t xml:space="preserve">Schema de </w:t>
      </w:r>
      <w:proofErr w:type="spellStart"/>
      <w:r w:rsidRPr="00466405">
        <w:rPr>
          <w:rFonts w:cs="Calibri"/>
        </w:rPr>
        <w:t>Granturi</w:t>
      </w:r>
      <w:proofErr w:type="spellEnd"/>
      <w:r w:rsidRPr="00466405">
        <w:rPr>
          <w:rFonts w:cs="Calibri"/>
        </w:rPr>
        <w:t xml:space="preserve"> </w:t>
      </w:r>
      <w:r w:rsidRPr="00466405">
        <w:rPr>
          <w:rFonts w:cs="Calibri"/>
          <w:u w:val="single"/>
        </w:rPr>
        <w:t xml:space="preserve">SGNU (Schema </w:t>
      </w:r>
      <w:proofErr w:type="spellStart"/>
      <w:r w:rsidRPr="00466405">
        <w:rPr>
          <w:rFonts w:cs="Calibri"/>
          <w:u w:val="single"/>
        </w:rPr>
        <w:t>Granturi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Necompetitive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pentru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Universități</w:t>
      </w:r>
      <w:proofErr w:type="spellEnd"/>
      <w:r w:rsidRPr="00466405">
        <w:rPr>
          <w:rFonts w:cs="Calibri"/>
          <w:u w:val="single"/>
        </w:rPr>
        <w:t>)</w:t>
      </w:r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Beneficiar</w:t>
      </w:r>
      <w:proofErr w:type="spellEnd"/>
      <w:r w:rsidRPr="00466405">
        <w:rPr>
          <w:rFonts w:cs="Calibri"/>
        </w:rPr>
        <w:t xml:space="preserve">: </w:t>
      </w:r>
      <w:proofErr w:type="spellStart"/>
      <w:r w:rsidRPr="00466405">
        <w:rPr>
          <w:rFonts w:cs="Calibri"/>
          <w:u w:val="single"/>
        </w:rPr>
        <w:t>Facultatea</w:t>
      </w:r>
      <w:proofErr w:type="spellEnd"/>
      <w:r w:rsidRPr="00466405">
        <w:rPr>
          <w:rFonts w:cs="Calibri"/>
          <w:u w:val="single"/>
        </w:rPr>
        <w:t xml:space="preserve"> de </w:t>
      </w:r>
      <w:proofErr w:type="spellStart"/>
      <w:r w:rsidRPr="00466405">
        <w:rPr>
          <w:rFonts w:cs="Calibri"/>
          <w:u w:val="single"/>
        </w:rPr>
        <w:t>Ştiinţe</w:t>
      </w:r>
      <w:proofErr w:type="spellEnd"/>
      <w:r>
        <w:rPr>
          <w:rFonts w:cs="Calibri"/>
          <w:u w:val="single"/>
        </w:rPr>
        <w:t xml:space="preserve"> ale </w:t>
      </w:r>
      <w:proofErr w:type="spellStart"/>
      <w:r>
        <w:rPr>
          <w:rFonts w:cs="Calibri"/>
          <w:u w:val="single"/>
        </w:rPr>
        <w:t>Mișcării</w:t>
      </w:r>
      <w:proofErr w:type="spellEnd"/>
      <w:r>
        <w:rPr>
          <w:rFonts w:cs="Calibri"/>
          <w:u w:val="single"/>
        </w:rPr>
        <w:t xml:space="preserve">, </w:t>
      </w:r>
      <w:proofErr w:type="spellStart"/>
      <w:r>
        <w:rPr>
          <w:rFonts w:cs="Calibri"/>
          <w:u w:val="single"/>
        </w:rPr>
        <w:t>S</w:t>
      </w:r>
      <w:r w:rsidRPr="00466405">
        <w:rPr>
          <w:rFonts w:cs="Calibri"/>
          <w:u w:val="single"/>
        </w:rPr>
        <w:t>portului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și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Sănătății</w:t>
      </w:r>
      <w:proofErr w:type="spellEnd"/>
      <w:r w:rsidRPr="00466405">
        <w:rPr>
          <w:rFonts w:cs="Calibri"/>
          <w:u w:val="single"/>
        </w:rPr>
        <w:t xml:space="preserve">, </w:t>
      </w:r>
      <w:proofErr w:type="spellStart"/>
      <w:r w:rsidRPr="00466405">
        <w:rPr>
          <w:rFonts w:cs="Calibri"/>
          <w:u w:val="single"/>
        </w:rPr>
        <w:t>Universitatea</w:t>
      </w:r>
      <w:proofErr w:type="spellEnd"/>
      <w:r w:rsidRPr="00466405">
        <w:rPr>
          <w:rFonts w:cs="Calibri"/>
          <w:u w:val="single"/>
        </w:rPr>
        <w:t xml:space="preserve"> „Vasile </w:t>
      </w:r>
      <w:proofErr w:type="spellStart"/>
      <w:r w:rsidRPr="00466405">
        <w:rPr>
          <w:rFonts w:cs="Calibri"/>
          <w:u w:val="single"/>
        </w:rPr>
        <w:t>Alecsandri</w:t>
      </w:r>
      <w:proofErr w:type="spellEnd"/>
      <w:r w:rsidRPr="00466405">
        <w:rPr>
          <w:rFonts w:cs="Calibri"/>
          <w:u w:val="single"/>
        </w:rPr>
        <w:t xml:space="preserve">” din </w:t>
      </w:r>
      <w:proofErr w:type="spellStart"/>
      <w:r w:rsidRPr="00466405">
        <w:rPr>
          <w:rFonts w:cs="Calibri"/>
          <w:u w:val="single"/>
        </w:rPr>
        <w:t>Bacău</w:t>
      </w:r>
      <w:proofErr w:type="spellEnd"/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Titlul</w:t>
      </w:r>
      <w:proofErr w:type="spellEnd"/>
      <w:r w:rsidRPr="00466405">
        <w:rPr>
          <w:rFonts w:cs="Calibri"/>
        </w:rPr>
        <w:t xml:space="preserve"> </w:t>
      </w:r>
      <w:proofErr w:type="spellStart"/>
      <w:proofErr w:type="gramStart"/>
      <w:r w:rsidRPr="00466405">
        <w:rPr>
          <w:rFonts w:cs="Calibri"/>
        </w:rPr>
        <w:t>subproiectului</w:t>
      </w:r>
      <w:proofErr w:type="spellEnd"/>
      <w:r w:rsidRPr="00466405">
        <w:rPr>
          <w:rFonts w:cs="Calibri"/>
        </w:rPr>
        <w:t>:„</w:t>
      </w:r>
      <w:proofErr w:type="gram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Sprijin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pentru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continuitate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și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performanță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în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carieră</w:t>
      </w:r>
      <w:proofErr w:type="spellEnd"/>
      <w:r w:rsidRPr="00466405">
        <w:rPr>
          <w:rFonts w:cs="Calibri"/>
        </w:rPr>
        <w:t xml:space="preserve"> - SCPC”</w:t>
      </w:r>
    </w:p>
    <w:p w:rsidR="00143A8D" w:rsidRPr="00466405" w:rsidRDefault="00143A8D" w:rsidP="00143A8D">
      <w:pPr>
        <w:spacing w:after="0" w:line="240" w:lineRule="auto"/>
        <w:rPr>
          <w:rFonts w:cs="Calibri"/>
          <w:b/>
        </w:rPr>
      </w:pPr>
      <w:r w:rsidRPr="00466405">
        <w:rPr>
          <w:rFonts w:cs="Calibri"/>
        </w:rPr>
        <w:t xml:space="preserve">Acord de grant </w:t>
      </w:r>
      <w:proofErr w:type="spellStart"/>
      <w:r w:rsidRPr="00466405">
        <w:rPr>
          <w:rFonts w:cs="Calibri"/>
        </w:rPr>
        <w:t>nr</w:t>
      </w:r>
      <w:proofErr w:type="spellEnd"/>
      <w:r w:rsidRPr="00466405">
        <w:rPr>
          <w:rFonts w:cs="Calibri"/>
        </w:rPr>
        <w:t xml:space="preserve">. </w:t>
      </w:r>
      <w:r w:rsidRPr="00466405">
        <w:rPr>
          <w:rFonts w:cs="Calibri"/>
          <w:u w:val="single"/>
        </w:rPr>
        <w:t>268/SGU/NC/II</w:t>
      </w:r>
    </w:p>
    <w:p w:rsidR="00F544FE" w:rsidRPr="000239AB" w:rsidRDefault="00F544FE" w:rsidP="00F544FE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Ofertant: ____________________</w:t>
      </w:r>
    </w:p>
    <w:p w:rsidR="00F544FE" w:rsidRPr="000239AB" w:rsidRDefault="00F544FE" w:rsidP="00F544FE">
      <w:pPr>
        <w:spacing w:after="0" w:line="240" w:lineRule="auto"/>
        <w:rPr>
          <w:rFonts w:cstheme="minorHAnsi"/>
          <w:b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0239AB">
        <w:rPr>
          <w:rFonts w:cstheme="minorHAnsi"/>
          <w:b/>
          <w:lang w:val="ro-RO"/>
        </w:rPr>
        <w:t>1</w:t>
      </w:r>
      <w:r w:rsidRPr="000239AB">
        <w:rPr>
          <w:rFonts w:cstheme="minorHAnsi"/>
          <w:lang w:val="ro-RO"/>
        </w:rPr>
        <w:t>.</w:t>
      </w:r>
      <w:r w:rsidRPr="000239AB">
        <w:rPr>
          <w:rFonts w:cstheme="minorHAnsi"/>
          <w:lang w:val="ro-RO"/>
        </w:rPr>
        <w:tab/>
      </w:r>
      <w:r w:rsidRPr="000239AB">
        <w:rPr>
          <w:rFonts w:cstheme="minorHAnsi"/>
          <w:b/>
          <w:u w:val="single"/>
          <w:lang w:val="ro-RO"/>
        </w:rPr>
        <w:t xml:space="preserve">Oferta de preț </w:t>
      </w:r>
      <w:r w:rsidRPr="000239AB">
        <w:rPr>
          <w:rFonts w:cstheme="minorHAnsi"/>
          <w:i/>
          <w:lang w:val="ro-RO"/>
        </w:rPr>
        <w:t>[a se completa de către Ofertant]</w:t>
      </w:r>
    </w:p>
    <w:p w:rsidR="00F544FE" w:rsidRPr="000239AB" w:rsidRDefault="00F544FE" w:rsidP="00F544FE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9AB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430"/>
        <w:gridCol w:w="1139"/>
        <w:gridCol w:w="1044"/>
        <w:gridCol w:w="1327"/>
        <w:gridCol w:w="1260"/>
        <w:gridCol w:w="1553"/>
      </w:tblGrid>
      <w:tr w:rsidR="000239AB" w:rsidRPr="000239AB" w:rsidTr="0070041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Nr. crt.</w:t>
            </w:r>
          </w:p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Denumirea produselor</w:t>
            </w:r>
          </w:p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1139" w:type="dxa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Cant.</w:t>
            </w:r>
          </w:p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 xml:space="preserve">Preț unitar, lei </w:t>
            </w:r>
            <w:proofErr w:type="spellStart"/>
            <w:r w:rsidRPr="000239AB">
              <w:rPr>
                <w:rFonts w:cstheme="minorHAnsi"/>
                <w:b/>
                <w:lang w:val="ro-RO"/>
              </w:rPr>
              <w:t>fara</w:t>
            </w:r>
            <w:proofErr w:type="spellEnd"/>
            <w:r w:rsidRPr="000239AB">
              <w:rPr>
                <w:rFonts w:cstheme="minorHAnsi"/>
                <w:b/>
                <w:lang w:val="ro-RO"/>
              </w:rPr>
              <w:t xml:space="preserve"> TVA</w:t>
            </w:r>
          </w:p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Valoare Totală fără TVA</w:t>
            </w:r>
          </w:p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TVA</w:t>
            </w:r>
          </w:p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Valoare totală cu TVA</w:t>
            </w:r>
          </w:p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239AB" w:rsidRPr="000239AB" w:rsidTr="0070041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0041C" w:rsidRPr="000239AB" w:rsidRDefault="0070041C" w:rsidP="0070041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0239AB">
              <w:rPr>
                <w:rFonts w:cstheme="minorHAnsi"/>
                <w:lang w:val="ro-RO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70041C" w:rsidRPr="000239AB" w:rsidRDefault="00143A8D" w:rsidP="0070041C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1139" w:type="dxa"/>
            <w:vAlign w:val="bottom"/>
          </w:tcPr>
          <w:p w:rsidR="0070041C" w:rsidRPr="000239AB" w:rsidRDefault="00143A8D" w:rsidP="0070041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proofErr w:type="spellStart"/>
            <w:r>
              <w:rPr>
                <w:rFonts w:ascii="Calibri" w:hAnsi="Calibri"/>
              </w:rPr>
              <w:t>bucata</w:t>
            </w:r>
            <w:proofErr w:type="spellEnd"/>
          </w:p>
        </w:tc>
        <w:tc>
          <w:tcPr>
            <w:tcW w:w="1044" w:type="dxa"/>
          </w:tcPr>
          <w:p w:rsidR="0070041C" w:rsidRPr="000239AB" w:rsidRDefault="0070041C" w:rsidP="00143A8D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239AB" w:rsidRPr="000239AB" w:rsidTr="0070041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0041C" w:rsidRPr="000239AB" w:rsidRDefault="0070041C" w:rsidP="0070041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0239AB">
              <w:rPr>
                <w:rFonts w:cstheme="minorHAnsi"/>
                <w:lang w:val="ro-RO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70041C" w:rsidRPr="000239AB" w:rsidRDefault="00143A8D" w:rsidP="0070041C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Imprimanta </w:t>
            </w:r>
          </w:p>
        </w:tc>
        <w:tc>
          <w:tcPr>
            <w:tcW w:w="1139" w:type="dxa"/>
            <w:vAlign w:val="bottom"/>
          </w:tcPr>
          <w:p w:rsidR="0070041C" w:rsidRPr="000239AB" w:rsidRDefault="00143A8D" w:rsidP="0070041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proofErr w:type="spellStart"/>
            <w:r>
              <w:rPr>
                <w:rFonts w:ascii="Calibri" w:hAnsi="Calibri"/>
              </w:rPr>
              <w:t>bucata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44" w:type="dxa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239AB" w:rsidRPr="000239AB" w:rsidTr="0070041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0041C" w:rsidRPr="000239AB" w:rsidRDefault="0070041C" w:rsidP="0070041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0239AB">
              <w:rPr>
                <w:rFonts w:cstheme="minorHAnsi"/>
                <w:lang w:val="ro-RO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70041C" w:rsidRPr="000239AB" w:rsidRDefault="00143A8D" w:rsidP="0070041C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Smart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Board</w:t>
            </w:r>
          </w:p>
        </w:tc>
        <w:tc>
          <w:tcPr>
            <w:tcW w:w="1139" w:type="dxa"/>
            <w:vAlign w:val="bottom"/>
          </w:tcPr>
          <w:p w:rsidR="0070041C" w:rsidRPr="000239AB" w:rsidRDefault="00143A8D" w:rsidP="0070041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proofErr w:type="spellStart"/>
            <w:r>
              <w:rPr>
                <w:rFonts w:ascii="Calibri" w:hAnsi="Calibri"/>
              </w:rPr>
              <w:t>bucata</w:t>
            </w:r>
            <w:proofErr w:type="spellEnd"/>
          </w:p>
        </w:tc>
        <w:tc>
          <w:tcPr>
            <w:tcW w:w="1044" w:type="dxa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239AB" w:rsidRPr="000239AB" w:rsidTr="0070041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544FE" w:rsidRPr="000239AB" w:rsidRDefault="00F544FE" w:rsidP="005E73F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F544FE" w:rsidRPr="000239AB" w:rsidRDefault="00F544FE" w:rsidP="005E73F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1139" w:type="dxa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F544FE" w:rsidRPr="000239AB" w:rsidRDefault="00F544FE" w:rsidP="00F544FE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F544FE" w:rsidRPr="000239AB" w:rsidRDefault="00F544FE" w:rsidP="00F544F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0239AB">
        <w:rPr>
          <w:rFonts w:cstheme="minorHAnsi"/>
          <w:b/>
          <w:lang w:val="ro-RO"/>
        </w:rPr>
        <w:t>2.</w:t>
      </w:r>
      <w:r w:rsidRPr="000239AB">
        <w:rPr>
          <w:rFonts w:cstheme="minorHAnsi"/>
          <w:b/>
          <w:lang w:val="ro-RO"/>
        </w:rPr>
        <w:tab/>
      </w:r>
      <w:proofErr w:type="spellStart"/>
      <w:r w:rsidRPr="000239AB">
        <w:rPr>
          <w:rFonts w:cstheme="minorHAnsi"/>
          <w:b/>
          <w:u w:val="single"/>
          <w:lang w:val="ro-RO"/>
        </w:rPr>
        <w:t>Preţ</w:t>
      </w:r>
      <w:proofErr w:type="spellEnd"/>
      <w:r w:rsidRPr="000239AB">
        <w:rPr>
          <w:rFonts w:cstheme="minorHAnsi"/>
          <w:b/>
          <w:u w:val="single"/>
          <w:lang w:val="ro-RO"/>
        </w:rPr>
        <w:t xml:space="preserve"> fix: </w:t>
      </w:r>
      <w:proofErr w:type="spellStart"/>
      <w:r w:rsidRPr="000239AB">
        <w:rPr>
          <w:rFonts w:cstheme="minorHAnsi"/>
          <w:lang w:val="ro-RO"/>
        </w:rPr>
        <w:t>Preţul</w:t>
      </w:r>
      <w:proofErr w:type="spellEnd"/>
      <w:r w:rsidRPr="000239AB">
        <w:rPr>
          <w:rFonts w:cstheme="minorHAnsi"/>
          <w:lang w:val="ro-RO"/>
        </w:rPr>
        <w:t xml:space="preserve"> indicat mai sus este ferm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fix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nu poate fi modificat pe durata executării contractului.</w:t>
      </w:r>
    </w:p>
    <w:p w:rsidR="00F544FE" w:rsidRPr="000239AB" w:rsidRDefault="00F544FE" w:rsidP="00F544F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F544FE" w:rsidRPr="000239AB" w:rsidRDefault="00F544FE" w:rsidP="00F544FE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0239AB">
        <w:rPr>
          <w:rFonts w:cstheme="minorHAnsi"/>
          <w:b/>
          <w:lang w:val="ro-RO"/>
        </w:rPr>
        <w:t>3.</w:t>
      </w:r>
      <w:r w:rsidRPr="000239AB">
        <w:rPr>
          <w:rFonts w:cstheme="minorHAnsi"/>
          <w:b/>
          <w:lang w:val="ro-RO"/>
        </w:rPr>
        <w:tab/>
      </w:r>
      <w:r w:rsidRPr="000239AB">
        <w:rPr>
          <w:rFonts w:cstheme="minorHAnsi"/>
          <w:b/>
          <w:u w:val="single"/>
          <w:lang w:val="ro-RO"/>
        </w:rPr>
        <w:t xml:space="preserve">Grafic de livrare: </w:t>
      </w:r>
      <w:r w:rsidRPr="000239AB">
        <w:rPr>
          <w:rFonts w:cstheme="minorHAnsi"/>
          <w:lang w:val="ro-RO"/>
        </w:rPr>
        <w:t xml:space="preserve">Livrarea se efectuează în cel mult </w:t>
      </w:r>
      <w:r w:rsidRPr="000239AB">
        <w:rPr>
          <w:rFonts w:cstheme="minorHAnsi"/>
          <w:highlight w:val="yellow"/>
          <w:lang w:val="ro-RO"/>
        </w:rPr>
        <w:t>_______</w:t>
      </w:r>
      <w:r w:rsidRPr="000239AB">
        <w:rPr>
          <w:rFonts w:cstheme="minorHAnsi"/>
          <w:lang w:val="ro-RO"/>
        </w:rPr>
        <w:t xml:space="preserve"> săptămâni de la semnarea Contractului/ Notei de Comanda, la destinația finală indicată, conform următorului grafic: </w:t>
      </w:r>
      <w:r w:rsidRPr="000239AB">
        <w:rPr>
          <w:rFonts w:cstheme="minorHAnsi"/>
          <w:i/>
          <w:lang w:val="ro-RO"/>
        </w:rPr>
        <w:t>[a se completa de către Ofertant]</w:t>
      </w:r>
    </w:p>
    <w:p w:rsidR="00F544FE" w:rsidRPr="000239AB" w:rsidRDefault="00F544FE" w:rsidP="00F544F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9AB" w:rsidRPr="000239AB" w:rsidTr="000239AB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143A8D" w:rsidRPr="000239AB" w:rsidTr="000239A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43A8D" w:rsidRPr="000239AB" w:rsidRDefault="00143A8D" w:rsidP="00143A8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0239AB"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143A8D" w:rsidRPr="000239AB" w:rsidRDefault="00143A8D" w:rsidP="00143A8D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1276" w:type="dxa"/>
            <w:vAlign w:val="bottom"/>
          </w:tcPr>
          <w:p w:rsidR="00143A8D" w:rsidRPr="000239AB" w:rsidRDefault="00143A8D" w:rsidP="00143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proofErr w:type="spellStart"/>
            <w:r>
              <w:rPr>
                <w:rFonts w:ascii="Calibri" w:hAnsi="Calibri"/>
              </w:rPr>
              <w:t>bucata</w:t>
            </w:r>
            <w:proofErr w:type="spellEnd"/>
          </w:p>
        </w:tc>
        <w:tc>
          <w:tcPr>
            <w:tcW w:w="3624" w:type="dxa"/>
          </w:tcPr>
          <w:p w:rsidR="00143A8D" w:rsidRPr="000239AB" w:rsidRDefault="00143A8D" w:rsidP="00143A8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43A8D" w:rsidRPr="000239AB" w:rsidTr="000239A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43A8D" w:rsidRPr="000239AB" w:rsidRDefault="00143A8D" w:rsidP="00143A8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0239AB">
              <w:rPr>
                <w:rFonts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:rsidR="00143A8D" w:rsidRPr="000239AB" w:rsidRDefault="00143A8D" w:rsidP="00143A8D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Imprimanta </w:t>
            </w:r>
          </w:p>
        </w:tc>
        <w:tc>
          <w:tcPr>
            <w:tcW w:w="1276" w:type="dxa"/>
            <w:vAlign w:val="bottom"/>
          </w:tcPr>
          <w:p w:rsidR="00143A8D" w:rsidRPr="000239AB" w:rsidRDefault="00143A8D" w:rsidP="00143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proofErr w:type="spellStart"/>
            <w:r>
              <w:rPr>
                <w:rFonts w:ascii="Calibri" w:hAnsi="Calibri"/>
              </w:rPr>
              <w:t>bucata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624" w:type="dxa"/>
          </w:tcPr>
          <w:p w:rsidR="00143A8D" w:rsidRPr="000239AB" w:rsidRDefault="00143A8D" w:rsidP="00143A8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43A8D" w:rsidRPr="000239AB" w:rsidTr="000239A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43A8D" w:rsidRPr="000239AB" w:rsidRDefault="00143A8D" w:rsidP="00143A8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0239AB">
              <w:rPr>
                <w:rFonts w:cstheme="minorHAnsi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:rsidR="00143A8D" w:rsidRPr="000239AB" w:rsidRDefault="00143A8D" w:rsidP="00143A8D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Smart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Board</w:t>
            </w:r>
          </w:p>
        </w:tc>
        <w:tc>
          <w:tcPr>
            <w:tcW w:w="1276" w:type="dxa"/>
            <w:vAlign w:val="bottom"/>
          </w:tcPr>
          <w:p w:rsidR="00143A8D" w:rsidRPr="000239AB" w:rsidRDefault="00143A8D" w:rsidP="00143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</w:t>
            </w:r>
            <w:proofErr w:type="spellStart"/>
            <w:r>
              <w:rPr>
                <w:rFonts w:ascii="Calibri" w:hAnsi="Calibri"/>
              </w:rPr>
              <w:t>bucata</w:t>
            </w:r>
            <w:proofErr w:type="spellEnd"/>
          </w:p>
        </w:tc>
        <w:tc>
          <w:tcPr>
            <w:tcW w:w="3624" w:type="dxa"/>
          </w:tcPr>
          <w:p w:rsidR="00143A8D" w:rsidRPr="000239AB" w:rsidRDefault="00143A8D" w:rsidP="00143A8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F544FE" w:rsidRPr="000239AB" w:rsidRDefault="00F544FE" w:rsidP="00F544FE">
      <w:pPr>
        <w:spacing w:after="0" w:line="240" w:lineRule="auto"/>
        <w:rPr>
          <w:rFonts w:cstheme="minorHAnsi"/>
          <w:b/>
          <w:lang w:val="ro-RO"/>
        </w:rPr>
      </w:pPr>
    </w:p>
    <w:p w:rsidR="00F544FE" w:rsidRPr="000239AB" w:rsidRDefault="00F544FE" w:rsidP="00F544FE">
      <w:pPr>
        <w:spacing w:after="0" w:line="240" w:lineRule="auto"/>
        <w:jc w:val="both"/>
        <w:rPr>
          <w:rFonts w:cstheme="minorHAnsi"/>
          <w:lang w:val="ro-RO"/>
        </w:rPr>
      </w:pPr>
      <w:r w:rsidRPr="000239AB">
        <w:rPr>
          <w:rFonts w:cstheme="minorHAnsi"/>
          <w:b/>
          <w:lang w:val="ro-RO"/>
        </w:rPr>
        <w:t>4.</w:t>
      </w:r>
      <w:r w:rsidRPr="000239AB">
        <w:rPr>
          <w:rFonts w:cstheme="minorHAnsi"/>
          <w:b/>
          <w:lang w:val="ro-RO"/>
        </w:rPr>
        <w:tab/>
      </w:r>
      <w:r w:rsidRPr="000239AB">
        <w:rPr>
          <w:rFonts w:cstheme="minorHAnsi"/>
          <w:b/>
          <w:u w:val="single"/>
          <w:lang w:val="ro-RO"/>
        </w:rPr>
        <w:t xml:space="preserve">Plata </w:t>
      </w:r>
      <w:r w:rsidRPr="000239AB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0239AB">
        <w:rPr>
          <w:rFonts w:cstheme="minorHAnsi"/>
          <w:lang w:val="ro-RO"/>
        </w:rPr>
        <w:t>destinaţia</w:t>
      </w:r>
      <w:proofErr w:type="spellEnd"/>
      <w:r w:rsidRPr="000239AB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a procesului - verbal de </w:t>
      </w:r>
      <w:proofErr w:type="spellStart"/>
      <w:r w:rsidRPr="000239AB">
        <w:rPr>
          <w:rFonts w:cstheme="minorHAnsi"/>
          <w:lang w:val="ro-RO"/>
        </w:rPr>
        <w:t>recepţie</w:t>
      </w:r>
      <w:proofErr w:type="spellEnd"/>
      <w:r w:rsidRPr="000239AB">
        <w:rPr>
          <w:rFonts w:cstheme="minorHAnsi"/>
          <w:lang w:val="ro-RO"/>
        </w:rPr>
        <w:t xml:space="preserve">, conform </w:t>
      </w:r>
      <w:r w:rsidRPr="000239AB">
        <w:rPr>
          <w:rFonts w:cstheme="minorHAnsi"/>
          <w:i/>
          <w:lang w:val="ro-RO"/>
        </w:rPr>
        <w:t>Graficului de livrare</w:t>
      </w:r>
      <w:r w:rsidRPr="000239AB">
        <w:rPr>
          <w:rFonts w:cstheme="minorHAnsi"/>
          <w:lang w:val="ro-RO"/>
        </w:rPr>
        <w:t>.</w:t>
      </w:r>
    </w:p>
    <w:p w:rsidR="00F544FE" w:rsidRPr="000239AB" w:rsidRDefault="00F544FE" w:rsidP="00F544FE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jc w:val="both"/>
        <w:rPr>
          <w:rFonts w:cstheme="minorHAnsi"/>
          <w:lang w:val="ro-RO"/>
        </w:rPr>
      </w:pPr>
      <w:r w:rsidRPr="000239AB">
        <w:rPr>
          <w:rFonts w:cstheme="minorHAnsi"/>
          <w:b/>
          <w:lang w:val="ro-RO"/>
        </w:rPr>
        <w:t>5.</w:t>
      </w:r>
      <w:r w:rsidRPr="000239AB">
        <w:rPr>
          <w:rFonts w:cstheme="minorHAnsi"/>
          <w:b/>
          <w:lang w:val="ro-RO"/>
        </w:rPr>
        <w:tab/>
      </w:r>
      <w:proofErr w:type="spellStart"/>
      <w:r w:rsidRPr="000239AB">
        <w:rPr>
          <w:rFonts w:cstheme="minorHAnsi"/>
          <w:b/>
          <w:u w:val="single"/>
          <w:lang w:val="ro-RO"/>
        </w:rPr>
        <w:t>Garanţie</w:t>
      </w:r>
      <w:proofErr w:type="spellEnd"/>
      <w:r w:rsidRPr="000239AB">
        <w:rPr>
          <w:rFonts w:cstheme="minorHAnsi"/>
          <w:b/>
          <w:lang w:val="ro-RO"/>
        </w:rPr>
        <w:t xml:space="preserve">: </w:t>
      </w:r>
      <w:r w:rsidRPr="000239AB">
        <w:rPr>
          <w:rFonts w:cstheme="minorHAnsi"/>
          <w:lang w:val="ro-RO"/>
        </w:rPr>
        <w:t xml:space="preserve">Bunurile oferite vor fi acoperite de </w:t>
      </w:r>
      <w:proofErr w:type="spellStart"/>
      <w:r w:rsidRPr="000239AB">
        <w:rPr>
          <w:rFonts w:cstheme="minorHAnsi"/>
          <w:lang w:val="ro-RO"/>
        </w:rPr>
        <w:t>garanţia</w:t>
      </w:r>
      <w:proofErr w:type="spellEnd"/>
      <w:r w:rsidRPr="000239AB">
        <w:rPr>
          <w:rFonts w:cstheme="minorHAnsi"/>
          <w:lang w:val="ro-RO"/>
        </w:rPr>
        <w:t xml:space="preserve"> producătorului cel </w:t>
      </w:r>
      <w:proofErr w:type="spellStart"/>
      <w:r w:rsidRPr="000239AB">
        <w:rPr>
          <w:rFonts w:cstheme="minorHAnsi"/>
          <w:lang w:val="ro-RO"/>
        </w:rPr>
        <w:t>puţin</w:t>
      </w:r>
      <w:proofErr w:type="spellEnd"/>
      <w:r w:rsidRPr="000239AB">
        <w:rPr>
          <w:rFonts w:cstheme="minorHAnsi"/>
          <w:lang w:val="ro-RO"/>
        </w:rPr>
        <w:t xml:space="preserve"> </w:t>
      </w:r>
      <w:r w:rsidRPr="000239AB">
        <w:rPr>
          <w:rFonts w:cstheme="minorHAnsi"/>
          <w:b/>
          <w:lang w:val="ro-RO"/>
        </w:rPr>
        <w:t>24 de luni</w:t>
      </w:r>
      <w:r w:rsidRPr="000239AB">
        <w:rPr>
          <w:rFonts w:cstheme="minorHAnsi"/>
          <w:lang w:val="ro-RO"/>
        </w:rPr>
        <w:t xml:space="preserve"> de la data livrării către Beneficiar. Vă rugăm să </w:t>
      </w:r>
      <w:proofErr w:type="spellStart"/>
      <w:r w:rsidRPr="000239AB">
        <w:rPr>
          <w:rFonts w:cstheme="minorHAnsi"/>
          <w:lang w:val="ro-RO"/>
        </w:rPr>
        <w:t>menţionaţi</w:t>
      </w:r>
      <w:proofErr w:type="spellEnd"/>
      <w:r w:rsidRPr="000239AB">
        <w:rPr>
          <w:rFonts w:cstheme="minorHAnsi"/>
          <w:lang w:val="ro-RO"/>
        </w:rPr>
        <w:t xml:space="preserve"> perioada de </w:t>
      </w:r>
      <w:proofErr w:type="spellStart"/>
      <w:r w:rsidRPr="000239AB">
        <w:rPr>
          <w:rFonts w:cstheme="minorHAnsi"/>
          <w:lang w:val="ro-RO"/>
        </w:rPr>
        <w:t>garanţie</w:t>
      </w:r>
      <w:proofErr w:type="spellEnd"/>
      <w:r w:rsidRPr="000239AB">
        <w:rPr>
          <w:rFonts w:cstheme="minorHAnsi"/>
          <w:lang w:val="ro-RO"/>
        </w:rPr>
        <w:t xml:space="preserve">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termenii </w:t>
      </w:r>
      <w:proofErr w:type="spellStart"/>
      <w:r w:rsidRPr="000239AB">
        <w:rPr>
          <w:rFonts w:cstheme="minorHAnsi"/>
          <w:lang w:val="ro-RO"/>
        </w:rPr>
        <w:t>garanţiei</w:t>
      </w:r>
      <w:proofErr w:type="spellEnd"/>
      <w:r w:rsidRPr="000239AB">
        <w:rPr>
          <w:rFonts w:cstheme="minorHAnsi"/>
          <w:lang w:val="ro-RO"/>
        </w:rPr>
        <w:t>, în detaliu.</w:t>
      </w:r>
    </w:p>
    <w:p w:rsidR="00F544FE" w:rsidRPr="000239AB" w:rsidRDefault="00F544FE" w:rsidP="00F544F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F544FE" w:rsidRPr="000239AB" w:rsidRDefault="00F544FE" w:rsidP="00F544FE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0239AB">
        <w:rPr>
          <w:rFonts w:cstheme="minorHAnsi"/>
          <w:b/>
          <w:lang w:val="ro-RO"/>
        </w:rPr>
        <w:t>6.</w:t>
      </w:r>
      <w:r w:rsidRPr="000239AB">
        <w:rPr>
          <w:rFonts w:cstheme="minorHAnsi"/>
          <w:b/>
          <w:lang w:val="ro-RO"/>
        </w:rPr>
        <w:tab/>
      </w:r>
      <w:proofErr w:type="spellStart"/>
      <w:r w:rsidRPr="000239AB">
        <w:rPr>
          <w:rFonts w:cstheme="minorHAnsi"/>
          <w:b/>
          <w:u w:val="single"/>
          <w:lang w:val="ro-RO"/>
        </w:rPr>
        <w:t>Instrucţiuni</w:t>
      </w:r>
      <w:proofErr w:type="spellEnd"/>
      <w:r w:rsidRPr="000239AB">
        <w:rPr>
          <w:rFonts w:cstheme="minorHAnsi"/>
          <w:b/>
          <w:u w:val="single"/>
          <w:lang w:val="ro-RO"/>
        </w:rPr>
        <w:t xml:space="preserve"> de ambalare:  </w:t>
      </w:r>
    </w:p>
    <w:p w:rsidR="00F544FE" w:rsidRPr="000239AB" w:rsidRDefault="00F544FE" w:rsidP="00F544F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ab/>
      </w:r>
      <w:r w:rsidRPr="000239AB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0239AB">
        <w:rPr>
          <w:rFonts w:cstheme="minorHAnsi"/>
          <w:lang w:val="ro-RO"/>
        </w:rPr>
        <w:t>destinaţia</w:t>
      </w:r>
      <w:proofErr w:type="spellEnd"/>
      <w:r w:rsidRPr="000239AB">
        <w:rPr>
          <w:rFonts w:cstheme="minorHAnsi"/>
          <w:lang w:val="ro-RO"/>
        </w:rPr>
        <w:t xml:space="preserve"> finală. </w:t>
      </w:r>
    </w:p>
    <w:p w:rsidR="00F544FE" w:rsidRPr="000239AB" w:rsidRDefault="00F544FE" w:rsidP="00F544F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 xml:space="preserve">7. </w:t>
      </w:r>
      <w:proofErr w:type="spellStart"/>
      <w:r w:rsidRPr="000239AB">
        <w:rPr>
          <w:rFonts w:cstheme="minorHAnsi"/>
          <w:lang w:val="ro-RO"/>
        </w:rPr>
        <w:t>Specificaţii</w:t>
      </w:r>
      <w:proofErr w:type="spellEnd"/>
      <w:r w:rsidRPr="000239AB">
        <w:rPr>
          <w:rFonts w:cstheme="minorHAnsi"/>
          <w:lang w:val="ro-RO"/>
        </w:rPr>
        <w:t xml:space="preserve"> Tehnice </w:t>
      </w:r>
    </w:p>
    <w:p w:rsidR="00F544FE" w:rsidRPr="000239AB" w:rsidRDefault="00F544FE" w:rsidP="00F544F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143A8D" w:rsidRPr="00294A39" w:rsidRDefault="00143A8D" w:rsidP="00143A8D">
      <w:pPr>
        <w:spacing w:after="0" w:line="240" w:lineRule="auto"/>
        <w:rPr>
          <w:rFonts w:cstheme="minorHAnsi"/>
          <w:lang w:val="ro-RO"/>
        </w:rPr>
      </w:pPr>
    </w:p>
    <w:p w:rsidR="00143A8D" w:rsidRPr="00294A39" w:rsidRDefault="00143A8D" w:rsidP="00143A8D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Laptop, 1 bucata 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678"/>
        <w:gridCol w:w="4007"/>
      </w:tblGrid>
      <w:tr w:rsidR="00143A8D" w:rsidRPr="00294A39" w:rsidTr="00143A8D">
        <w:trPr>
          <w:tblHeader/>
        </w:trPr>
        <w:tc>
          <w:tcPr>
            <w:tcW w:w="557" w:type="dxa"/>
            <w:shd w:val="clear" w:color="auto" w:fill="F2F2F2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678" w:type="dxa"/>
            <w:shd w:val="clear" w:color="auto" w:fill="F2F2F2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94A3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007" w:type="dxa"/>
            <w:shd w:val="clear" w:color="auto" w:fill="F2F2F2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94A39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294A39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143A8D" w:rsidRPr="00294A39" w:rsidTr="00143A8D">
        <w:tc>
          <w:tcPr>
            <w:tcW w:w="557" w:type="dxa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94A39">
              <w:rPr>
                <w:rFonts w:cstheme="minorHAnsi"/>
                <w:b/>
                <w:lang w:val="ro-RO"/>
              </w:rPr>
              <w:t>1.</w:t>
            </w:r>
          </w:p>
        </w:tc>
        <w:tc>
          <w:tcPr>
            <w:tcW w:w="4678" w:type="dxa"/>
            <w:vAlign w:val="bottom"/>
          </w:tcPr>
          <w:p w:rsidR="00143A8D" w:rsidRPr="00294A39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bCs/>
                <w:i/>
                <w:lang w:val="ro-RO"/>
              </w:rPr>
            </w:pPr>
            <w:r w:rsidRPr="00294A39">
              <w:rPr>
                <w:rFonts w:cstheme="minorHAnsi"/>
                <w:bCs/>
                <w:spacing w:val="-2"/>
                <w:lang w:val="ro-RO"/>
              </w:rPr>
              <w:t xml:space="preserve">Denumire:  </w:t>
            </w:r>
            <w:r>
              <w:rPr>
                <w:rFonts w:cstheme="minorHAnsi"/>
                <w:bCs/>
                <w:spacing w:val="-2"/>
                <w:lang w:val="ro-RO"/>
              </w:rPr>
              <w:t xml:space="preserve">Laptop </w:t>
            </w:r>
          </w:p>
        </w:tc>
        <w:tc>
          <w:tcPr>
            <w:tcW w:w="4007" w:type="dxa"/>
          </w:tcPr>
          <w:p w:rsidR="00143A8D" w:rsidRPr="00294A39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bCs/>
                <w:spacing w:val="-2"/>
                <w:lang w:val="ro-RO"/>
              </w:rPr>
            </w:pPr>
          </w:p>
        </w:tc>
      </w:tr>
      <w:tr w:rsidR="00143A8D" w:rsidRPr="00294A39" w:rsidTr="00143A8D">
        <w:tc>
          <w:tcPr>
            <w:tcW w:w="557" w:type="dxa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678" w:type="dxa"/>
            <w:vAlign w:val="bottom"/>
          </w:tcPr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Descriere generală: Laptop cu diagonala de 15.6 inch, cu procesor de frecventa de minim 4,2 </w:t>
            </w:r>
            <w:proofErr w:type="spellStart"/>
            <w:r w:rsidRPr="00C83FCE">
              <w:rPr>
                <w:rFonts w:cstheme="minorHAnsi"/>
                <w:lang w:val="ro-RO"/>
              </w:rPr>
              <w:t>Ghz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, cu memorie de minim 8 </w:t>
            </w:r>
            <w:proofErr w:type="spellStart"/>
            <w:r w:rsidRPr="00C83FCE">
              <w:rPr>
                <w:rFonts w:cstheme="minorHAnsi"/>
                <w:lang w:val="ro-RO"/>
              </w:rPr>
              <w:t>gb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si cu o capacitate de stocare de minim 256 </w:t>
            </w:r>
            <w:proofErr w:type="spellStart"/>
            <w:r w:rsidRPr="00C83FCE">
              <w:rPr>
                <w:rFonts w:cstheme="minorHAnsi"/>
                <w:lang w:val="ro-RO"/>
              </w:rPr>
              <w:t>gb</w:t>
            </w:r>
            <w:proofErr w:type="spellEnd"/>
          </w:p>
        </w:tc>
        <w:tc>
          <w:tcPr>
            <w:tcW w:w="4007" w:type="dxa"/>
          </w:tcPr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</w:tr>
      <w:tr w:rsidR="00143A8D" w:rsidRPr="00294A39" w:rsidTr="00143A8D">
        <w:tc>
          <w:tcPr>
            <w:tcW w:w="557" w:type="dxa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678" w:type="dxa"/>
            <w:vAlign w:val="bottom"/>
          </w:tcPr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Detalii specifice </w:t>
            </w:r>
            <w:proofErr w:type="spellStart"/>
            <w:r w:rsidRPr="00C83FCE">
              <w:rPr>
                <w:rFonts w:cstheme="minorHAnsi"/>
                <w:lang w:val="ro-RO"/>
              </w:rPr>
              <w:t>şi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standarde tehnice minim acceptate de către Beneficiar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>Display: 15.6”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Rezolutie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minima: 1920 x 1080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>Tehnologie display Anti-</w:t>
            </w:r>
            <w:proofErr w:type="spellStart"/>
            <w:r w:rsidRPr="00C83FCE">
              <w:rPr>
                <w:rFonts w:cstheme="minorHAnsi"/>
                <w:lang w:val="ro-RO"/>
              </w:rPr>
              <w:t>glare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LED </w:t>
            </w:r>
            <w:proofErr w:type="spellStart"/>
            <w:r w:rsidRPr="00C83FCE">
              <w:rPr>
                <w:rFonts w:cstheme="minorHAnsi"/>
                <w:lang w:val="ro-RO"/>
              </w:rPr>
              <w:t>Backlight</w:t>
            </w:r>
            <w:proofErr w:type="spellEnd"/>
            <w:r w:rsidRPr="00C83FCE">
              <w:rPr>
                <w:rFonts w:cstheme="minorHAnsi"/>
                <w:lang w:val="ro-RO"/>
              </w:rPr>
              <w:t>, sau echivalent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Procesor: minim </w:t>
            </w:r>
            <w:r>
              <w:rPr>
                <w:rFonts w:cstheme="minorHAnsi"/>
                <w:lang w:val="ro-RO"/>
              </w:rPr>
              <w:t>cu frecventa 4.2 GHz</w:t>
            </w:r>
            <w:r w:rsidRPr="00C83FCE">
              <w:rPr>
                <w:rFonts w:cstheme="minorHAnsi"/>
                <w:lang w:val="ro-RO"/>
              </w:rPr>
              <w:t xml:space="preserve"> sau echivalent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>Memorie: minim 8Gx1, DDR4</w:t>
            </w:r>
            <w:r>
              <w:rPr>
                <w:rFonts w:cstheme="minorHAnsi"/>
                <w:lang w:val="ro-RO"/>
              </w:rPr>
              <w:t xml:space="preserve"> sau echivalent</w:t>
            </w:r>
            <w:r w:rsidRPr="00C83FCE">
              <w:rPr>
                <w:rFonts w:cstheme="minorHAnsi"/>
                <w:lang w:val="ro-RO"/>
              </w:rPr>
              <w:t xml:space="preserve">, </w:t>
            </w:r>
            <w:r>
              <w:rPr>
                <w:rFonts w:cstheme="minorHAnsi"/>
                <w:lang w:val="ro-RO"/>
              </w:rPr>
              <w:t xml:space="preserve"> cu frecventa de </w:t>
            </w:r>
            <w:r w:rsidRPr="00C83FCE">
              <w:rPr>
                <w:rFonts w:cstheme="minorHAnsi"/>
                <w:lang w:val="ro-RO"/>
              </w:rPr>
              <w:t>2666MHz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Stocare: minim 256GB M.2 </w:t>
            </w:r>
            <w:proofErr w:type="spellStart"/>
            <w:r w:rsidRPr="00C83FCE">
              <w:rPr>
                <w:rFonts w:cstheme="minorHAnsi"/>
                <w:lang w:val="ro-RO"/>
              </w:rPr>
              <w:t>PCIe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C83FCE">
              <w:rPr>
                <w:rFonts w:cstheme="minorHAnsi"/>
                <w:lang w:val="ro-RO"/>
              </w:rPr>
              <w:t>NVMe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Solid State Drive</w:t>
            </w:r>
            <w:r>
              <w:rPr>
                <w:rFonts w:cstheme="minorHAnsi"/>
                <w:lang w:val="ro-RO"/>
              </w:rPr>
              <w:t xml:space="preserve"> sau echivalent 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Placa </w:t>
            </w:r>
            <w:r>
              <w:rPr>
                <w:rFonts w:cstheme="minorHAnsi"/>
                <w:lang w:val="ro-RO"/>
              </w:rPr>
              <w:t>grafica</w:t>
            </w:r>
            <w:r w:rsidRPr="00C83FCE">
              <w:rPr>
                <w:rFonts w:cstheme="minorHAnsi"/>
                <w:lang w:val="ro-RO"/>
              </w:rPr>
              <w:t xml:space="preserve"> integrata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Conectivitate: minim 802.11ac 1x1 </w:t>
            </w:r>
            <w:proofErr w:type="spellStart"/>
            <w:r w:rsidRPr="00C83FCE">
              <w:rPr>
                <w:rFonts w:cstheme="minorHAnsi"/>
                <w:lang w:val="ro-RO"/>
              </w:rPr>
              <w:t>WiFi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si Bluetooth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>Sistem de operare: Windows 10 Pro 64bit</w:t>
            </w:r>
            <w:r>
              <w:rPr>
                <w:rFonts w:cstheme="minorHAnsi"/>
                <w:lang w:val="ro-RO"/>
              </w:rPr>
              <w:t xml:space="preserve"> sau echivalent 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>Baterie integrata de minim 45Wh</w:t>
            </w:r>
          </w:p>
          <w:p w:rsidR="00143A8D" w:rsidRPr="00294A39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Garantie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minim 3 ani</w:t>
            </w:r>
          </w:p>
        </w:tc>
        <w:tc>
          <w:tcPr>
            <w:tcW w:w="4007" w:type="dxa"/>
          </w:tcPr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</w:tr>
    </w:tbl>
    <w:p w:rsidR="00143A8D" w:rsidRPr="00294A39" w:rsidRDefault="00143A8D" w:rsidP="00143A8D">
      <w:pPr>
        <w:spacing w:after="0" w:line="240" w:lineRule="auto"/>
        <w:rPr>
          <w:rFonts w:cstheme="minorHAnsi"/>
          <w:lang w:val="ro-RO"/>
        </w:rPr>
      </w:pPr>
      <w:r w:rsidRPr="00294A39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    </w:t>
      </w:r>
      <w:r w:rsidRPr="00294A39">
        <w:rPr>
          <w:rFonts w:cstheme="minorHAnsi"/>
          <w:noProof/>
          <w:lang w:val="ro-RO" w:eastAsia="ro-RO"/>
        </w:rPr>
        <w:t xml:space="preserve">                    </w:t>
      </w:r>
    </w:p>
    <w:p w:rsidR="00143A8D" w:rsidRPr="00294A39" w:rsidRDefault="00143A8D" w:rsidP="00143A8D">
      <w:pPr>
        <w:spacing w:after="0" w:line="240" w:lineRule="auto"/>
        <w:jc w:val="center"/>
        <w:rPr>
          <w:rFonts w:cstheme="minorHAnsi"/>
          <w:lang w:val="ro-RO"/>
        </w:rPr>
      </w:pPr>
    </w:p>
    <w:p w:rsidR="00143A8D" w:rsidRPr="00294A39" w:rsidRDefault="00143A8D" w:rsidP="00143A8D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Imprimanta, 1 bucata 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018"/>
        <w:gridCol w:w="3714"/>
      </w:tblGrid>
      <w:tr w:rsidR="00143A8D" w:rsidRPr="00294A39" w:rsidTr="00143A8D">
        <w:trPr>
          <w:tblHeader/>
        </w:trPr>
        <w:tc>
          <w:tcPr>
            <w:tcW w:w="510" w:type="dxa"/>
            <w:shd w:val="clear" w:color="auto" w:fill="F2F2F2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018" w:type="dxa"/>
            <w:shd w:val="clear" w:color="auto" w:fill="F2F2F2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94A3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714" w:type="dxa"/>
            <w:shd w:val="clear" w:color="auto" w:fill="F2F2F2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94A39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294A39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143A8D" w:rsidRPr="00294A39" w:rsidTr="00143A8D">
        <w:tc>
          <w:tcPr>
            <w:tcW w:w="510" w:type="dxa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94A39">
              <w:rPr>
                <w:rFonts w:cstheme="minorHAnsi"/>
                <w:b/>
                <w:lang w:val="ro-RO"/>
              </w:rPr>
              <w:t>2</w:t>
            </w:r>
          </w:p>
        </w:tc>
        <w:tc>
          <w:tcPr>
            <w:tcW w:w="5018" w:type="dxa"/>
            <w:vAlign w:val="bottom"/>
          </w:tcPr>
          <w:p w:rsidR="00143A8D" w:rsidRPr="00294A39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bCs/>
                <w:i/>
                <w:lang w:val="ro-RO"/>
              </w:rPr>
            </w:pPr>
            <w:r w:rsidRPr="00294A39">
              <w:rPr>
                <w:rFonts w:cstheme="minorHAnsi"/>
                <w:bCs/>
                <w:spacing w:val="-2"/>
                <w:lang w:val="ro-RO"/>
              </w:rPr>
              <w:t xml:space="preserve">Denumire:  </w:t>
            </w:r>
            <w:r>
              <w:rPr>
                <w:rFonts w:cstheme="minorHAnsi"/>
                <w:bCs/>
                <w:spacing w:val="-2"/>
                <w:lang w:val="ro-RO"/>
              </w:rPr>
              <w:t xml:space="preserve">Imprimanta A4 </w:t>
            </w:r>
          </w:p>
        </w:tc>
        <w:tc>
          <w:tcPr>
            <w:tcW w:w="3714" w:type="dxa"/>
          </w:tcPr>
          <w:p w:rsidR="00143A8D" w:rsidRPr="00294A39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bCs/>
                <w:spacing w:val="-2"/>
                <w:lang w:val="ro-RO"/>
              </w:rPr>
            </w:pPr>
          </w:p>
        </w:tc>
      </w:tr>
      <w:tr w:rsidR="00143A8D" w:rsidRPr="00294A39" w:rsidTr="00143A8D">
        <w:tc>
          <w:tcPr>
            <w:tcW w:w="510" w:type="dxa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018" w:type="dxa"/>
            <w:vAlign w:val="bottom"/>
          </w:tcPr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Descriere generală: Imprimanta A4 </w:t>
            </w:r>
            <w:proofErr w:type="spellStart"/>
            <w:r w:rsidRPr="00C83FCE">
              <w:rPr>
                <w:rFonts w:cstheme="minorHAnsi"/>
                <w:lang w:val="ro-RO"/>
              </w:rPr>
              <w:t>multifunctionala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cu </w:t>
            </w:r>
            <w:proofErr w:type="spellStart"/>
            <w:r w:rsidRPr="00C83FCE">
              <w:rPr>
                <w:rFonts w:cstheme="minorHAnsi"/>
                <w:lang w:val="ro-RO"/>
              </w:rPr>
              <w:t>functie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de copiere , scanare si </w:t>
            </w:r>
            <w:proofErr w:type="spellStart"/>
            <w:r w:rsidRPr="00C83FCE">
              <w:rPr>
                <w:rFonts w:cstheme="minorHAnsi"/>
                <w:lang w:val="ro-RO"/>
              </w:rPr>
              <w:t>printare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3714" w:type="dxa"/>
          </w:tcPr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</w:tr>
      <w:tr w:rsidR="00143A8D" w:rsidRPr="00294A39" w:rsidTr="00143A8D">
        <w:tc>
          <w:tcPr>
            <w:tcW w:w="510" w:type="dxa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018" w:type="dxa"/>
            <w:vAlign w:val="bottom"/>
          </w:tcPr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Detalii specifice </w:t>
            </w:r>
            <w:proofErr w:type="spellStart"/>
            <w:r w:rsidRPr="00C83FCE">
              <w:rPr>
                <w:rFonts w:cstheme="minorHAnsi"/>
                <w:lang w:val="ro-RO"/>
              </w:rPr>
              <w:t>şi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standarde tehnice minim acceptate de către Beneficiar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Functii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: </w:t>
            </w:r>
            <w:proofErr w:type="spellStart"/>
            <w:r w:rsidRPr="00C83FCE">
              <w:rPr>
                <w:rFonts w:cstheme="minorHAnsi"/>
                <w:lang w:val="ro-RO"/>
              </w:rPr>
              <w:t>Printare</w:t>
            </w:r>
            <w:proofErr w:type="spellEnd"/>
            <w:r w:rsidRPr="00C83FCE">
              <w:rPr>
                <w:rFonts w:cstheme="minorHAnsi"/>
                <w:lang w:val="ro-RO"/>
              </w:rPr>
              <w:t>, copiere, scanare, fax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>Tehnologie: Laser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lastRenderedPageBreak/>
              <w:t xml:space="preserve">Viteza imprimare simplex A4: pana la 40 </w:t>
            </w:r>
            <w:proofErr w:type="spellStart"/>
            <w:r w:rsidRPr="00C83FCE">
              <w:rPr>
                <w:rFonts w:cstheme="minorHAnsi"/>
                <w:lang w:val="ro-RO"/>
              </w:rPr>
              <w:t>ppm</w:t>
            </w:r>
            <w:proofErr w:type="spellEnd"/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Viteza imprimare duplex A4: pana la 20 </w:t>
            </w:r>
            <w:proofErr w:type="spellStart"/>
            <w:r w:rsidRPr="00C83FCE">
              <w:rPr>
                <w:rFonts w:cstheme="minorHAnsi"/>
                <w:lang w:val="ro-RO"/>
              </w:rPr>
              <w:t>ppm</w:t>
            </w:r>
            <w:proofErr w:type="spellEnd"/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>Volum lunar: pana la 80000 pagini pe luna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Dispozitiv automat de alimentare cu inversare (RADF) 50 coli, greutate </w:t>
            </w:r>
            <w:proofErr w:type="spellStart"/>
            <w:r w:rsidRPr="00C83FCE">
              <w:rPr>
                <w:rFonts w:cstheme="minorHAnsi"/>
                <w:lang w:val="ro-RO"/>
              </w:rPr>
              <w:t>hartie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60 - 105 </w:t>
            </w:r>
            <w:proofErr w:type="spellStart"/>
            <w:r w:rsidRPr="00C83FCE">
              <w:rPr>
                <w:rFonts w:cstheme="minorHAnsi"/>
                <w:lang w:val="ro-RO"/>
              </w:rPr>
              <w:t>gsm</w:t>
            </w:r>
            <w:proofErr w:type="spellEnd"/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Alimentare </w:t>
            </w:r>
            <w:proofErr w:type="spellStart"/>
            <w:r w:rsidRPr="00C83FCE">
              <w:rPr>
                <w:rFonts w:cstheme="minorHAnsi"/>
                <w:lang w:val="ro-RO"/>
              </w:rPr>
              <w:t>hartie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: Tavă manuală: 50 </w:t>
            </w:r>
            <w:proofErr w:type="spellStart"/>
            <w:r w:rsidRPr="00C83FCE">
              <w:rPr>
                <w:rFonts w:cstheme="minorHAnsi"/>
                <w:lang w:val="ro-RO"/>
              </w:rPr>
              <w:t>coli,tava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1: 250 de coli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Alimentare cu </w:t>
            </w:r>
            <w:proofErr w:type="spellStart"/>
            <w:r w:rsidRPr="00C83FCE">
              <w:rPr>
                <w:rFonts w:cstheme="minorHAnsi"/>
                <w:lang w:val="ro-RO"/>
              </w:rPr>
              <w:t>hartie</w:t>
            </w:r>
            <w:proofErr w:type="spellEnd"/>
            <w:r w:rsidRPr="00C83FCE">
              <w:rPr>
                <w:rFonts w:cstheme="minorHAnsi"/>
                <w:lang w:val="ro-RO"/>
              </w:rPr>
              <w:t>: maxim 850 coli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Iesire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C83FCE">
              <w:rPr>
                <w:rFonts w:cstheme="minorHAnsi"/>
                <w:lang w:val="ro-RO"/>
              </w:rPr>
              <w:t>hartie:minim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150 coli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Greutate </w:t>
            </w:r>
            <w:proofErr w:type="spellStart"/>
            <w:r w:rsidRPr="00C83FCE">
              <w:rPr>
                <w:rFonts w:cstheme="minorHAnsi"/>
                <w:lang w:val="ro-RO"/>
              </w:rPr>
              <w:t>hartie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(</w:t>
            </w:r>
            <w:proofErr w:type="spellStart"/>
            <w:r w:rsidRPr="00C83FCE">
              <w:rPr>
                <w:rFonts w:cstheme="minorHAnsi"/>
                <w:lang w:val="ro-RO"/>
              </w:rPr>
              <w:t>max</w:t>
            </w:r>
            <w:proofErr w:type="spellEnd"/>
            <w:r w:rsidRPr="00C83FCE">
              <w:rPr>
                <w:rFonts w:cstheme="minorHAnsi"/>
                <w:lang w:val="ro-RO"/>
              </w:rPr>
              <w:t>):60-220 g/m²;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Imprimare prima </w:t>
            </w:r>
            <w:proofErr w:type="spellStart"/>
            <w:r w:rsidRPr="00C83FCE">
              <w:rPr>
                <w:rFonts w:cstheme="minorHAnsi"/>
                <w:lang w:val="ro-RO"/>
              </w:rPr>
              <w:t>pagina:maxim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6.5 secunde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Rezoluţie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de imprimare (max.): pana la 1200 x 1200 dpi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Procesor:minim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1 GHz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>Memorie (</w:t>
            </w:r>
            <w:proofErr w:type="spellStart"/>
            <w:r w:rsidRPr="00C83FCE">
              <w:rPr>
                <w:rFonts w:cstheme="minorHAnsi"/>
                <w:lang w:val="ro-RO"/>
              </w:rPr>
              <w:t>std</w:t>
            </w:r>
            <w:proofErr w:type="spellEnd"/>
            <w:r w:rsidRPr="00C83FCE">
              <w:rPr>
                <w:rFonts w:cstheme="minorHAnsi"/>
                <w:lang w:val="ro-RO"/>
              </w:rPr>
              <w:t>/</w:t>
            </w:r>
            <w:proofErr w:type="spellStart"/>
            <w:r w:rsidRPr="00C83FCE">
              <w:rPr>
                <w:rFonts w:cstheme="minorHAnsi"/>
                <w:lang w:val="ro-RO"/>
              </w:rPr>
              <w:t>max</w:t>
            </w:r>
            <w:proofErr w:type="spellEnd"/>
            <w:r w:rsidRPr="00C83FCE">
              <w:rPr>
                <w:rFonts w:cstheme="minorHAnsi"/>
                <w:lang w:val="ro-RO"/>
              </w:rPr>
              <w:t>): minim 1,5 GB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Conectivitate:USB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2.0 (port frontal </w:t>
            </w:r>
            <w:proofErr w:type="spellStart"/>
            <w:r w:rsidRPr="00C83FCE">
              <w:rPr>
                <w:rFonts w:cstheme="minorHAnsi"/>
                <w:lang w:val="ro-RO"/>
              </w:rPr>
              <w:t>şi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în spate), 10/100/1000Base-T Ethernet, </w:t>
            </w:r>
            <w:proofErr w:type="spellStart"/>
            <w:r w:rsidRPr="00C83FCE">
              <w:rPr>
                <w:rFonts w:cstheme="minorHAnsi"/>
                <w:lang w:val="ro-RO"/>
              </w:rPr>
              <w:t>Wi</w:t>
            </w:r>
            <w:proofErr w:type="spellEnd"/>
            <w:r w:rsidRPr="00C83FCE">
              <w:rPr>
                <w:rFonts w:cstheme="minorHAnsi"/>
                <w:lang w:val="ro-RO"/>
              </w:rPr>
              <w:t>-Fi Standard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>Activare NFC/cititoare de carduri(</w:t>
            </w:r>
            <w:proofErr w:type="spellStart"/>
            <w:r w:rsidRPr="00C83FCE">
              <w:rPr>
                <w:rFonts w:cstheme="minorHAnsi"/>
                <w:lang w:val="ro-RO"/>
              </w:rPr>
              <w:t>optional</w:t>
            </w:r>
            <w:proofErr w:type="spellEnd"/>
            <w:r w:rsidRPr="00C83FCE">
              <w:rPr>
                <w:rFonts w:cstheme="minorHAnsi"/>
                <w:lang w:val="ro-RO"/>
              </w:rPr>
              <w:t>)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Limbaje de </w:t>
            </w:r>
            <w:proofErr w:type="spellStart"/>
            <w:r w:rsidRPr="00C83FCE">
              <w:rPr>
                <w:rFonts w:cstheme="minorHAnsi"/>
                <w:lang w:val="ro-RO"/>
              </w:rPr>
              <w:t>imprimare:Compatibile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cu Adobe® </w:t>
            </w:r>
            <w:proofErr w:type="spellStart"/>
            <w:r w:rsidRPr="00C83FCE">
              <w:rPr>
                <w:rFonts w:cstheme="minorHAnsi"/>
                <w:lang w:val="ro-RO"/>
              </w:rPr>
              <w:t>PostScript</w:t>
            </w:r>
            <w:proofErr w:type="spellEnd"/>
            <w:r w:rsidRPr="00C83FCE">
              <w:rPr>
                <w:rFonts w:cstheme="minorHAnsi"/>
                <w:lang w:val="ro-RO"/>
              </w:rPr>
              <w:t>® 3™, PCL® 5e, 6, PDF Direct, TIFF, JPEG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Funcţii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de </w:t>
            </w:r>
            <w:proofErr w:type="spellStart"/>
            <w:r w:rsidRPr="00C83FCE">
              <w:rPr>
                <w:rFonts w:cstheme="minorHAnsi"/>
                <w:lang w:val="ro-RO"/>
              </w:rPr>
              <w:t>imprimare:Filigran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, </w:t>
            </w:r>
            <w:proofErr w:type="spellStart"/>
            <w:r w:rsidRPr="00C83FCE">
              <w:rPr>
                <w:rFonts w:cstheme="minorHAnsi"/>
                <w:lang w:val="ro-RO"/>
              </w:rPr>
              <w:t>colaţionare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, imprimare </w:t>
            </w:r>
            <w:proofErr w:type="spellStart"/>
            <w:r w:rsidRPr="00C83FCE">
              <w:rPr>
                <w:rFonts w:cstheme="minorHAnsi"/>
                <w:lang w:val="ro-RO"/>
              </w:rPr>
              <w:t>faţă</w:t>
            </w:r>
            <w:proofErr w:type="spellEnd"/>
            <w:r w:rsidRPr="00C83FCE">
              <w:rPr>
                <w:rFonts w:cstheme="minorHAnsi"/>
                <w:lang w:val="ro-RO"/>
              </w:rPr>
              <w:t>-verso automată, N-</w:t>
            </w:r>
            <w:proofErr w:type="spellStart"/>
            <w:r w:rsidRPr="00C83FCE">
              <w:rPr>
                <w:rFonts w:cstheme="minorHAnsi"/>
                <w:lang w:val="ro-RO"/>
              </w:rPr>
              <w:t>up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, poster, imprimare </w:t>
            </w:r>
            <w:proofErr w:type="spellStart"/>
            <w:r w:rsidRPr="00C83FCE">
              <w:rPr>
                <w:rFonts w:cstheme="minorHAnsi"/>
                <w:lang w:val="ro-RO"/>
              </w:rPr>
              <w:t>broşuri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, format pagină personalizat, dimensionare la formatul paginii, scalare, mod </w:t>
            </w:r>
            <w:proofErr w:type="spellStart"/>
            <w:r w:rsidRPr="00C83FCE">
              <w:rPr>
                <w:rFonts w:cstheme="minorHAnsi"/>
                <w:lang w:val="ro-RO"/>
              </w:rPr>
              <w:t>schita</w:t>
            </w:r>
            <w:proofErr w:type="spellEnd"/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>Copiere prima pagina: maxim 13 secunde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Rezoluţie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de copiere (max.): până la 600 x 600 dpi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Funcţii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de copier: </w:t>
            </w:r>
            <w:proofErr w:type="spellStart"/>
            <w:r w:rsidRPr="00C83FCE">
              <w:rPr>
                <w:rFonts w:cstheme="minorHAnsi"/>
                <w:lang w:val="ro-RO"/>
              </w:rPr>
              <w:t>Ştergere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automată fond, control culori închise, copiere carduri de identitate, deplasare margini, N-</w:t>
            </w:r>
            <w:proofErr w:type="spellStart"/>
            <w:r w:rsidRPr="00C83FCE">
              <w:rPr>
                <w:rFonts w:cstheme="minorHAnsi"/>
                <w:lang w:val="ro-RO"/>
              </w:rPr>
              <w:t>up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, construire lucrare, mod </w:t>
            </w:r>
            <w:proofErr w:type="spellStart"/>
            <w:r w:rsidRPr="00C83FCE">
              <w:rPr>
                <w:rFonts w:cstheme="minorHAnsi"/>
                <w:lang w:val="ro-RO"/>
              </w:rPr>
              <w:t>foto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, preprogramare, copiere carte cu </w:t>
            </w:r>
            <w:proofErr w:type="spellStart"/>
            <w:r w:rsidRPr="00C83FCE">
              <w:rPr>
                <w:rFonts w:cstheme="minorHAnsi"/>
                <w:lang w:val="ro-RO"/>
              </w:rPr>
              <w:t>ştergerea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zonei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>centrale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>Copiere multipla: 1-999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Fax, viteza fax: 33.6 </w:t>
            </w:r>
            <w:proofErr w:type="spellStart"/>
            <w:r w:rsidRPr="00C83FCE">
              <w:rPr>
                <w:rFonts w:cstheme="minorHAnsi"/>
                <w:lang w:val="ro-RO"/>
              </w:rPr>
              <w:t>kps</w:t>
            </w:r>
            <w:proofErr w:type="spellEnd"/>
            <w:r w:rsidRPr="00C83FCE">
              <w:rPr>
                <w:rFonts w:cstheme="minorHAnsi"/>
                <w:lang w:val="ro-RO"/>
              </w:rPr>
              <w:t>, memorie: 50 MB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>Comprimare transmisie fax MH/MR/MMR/JBIG/JPEG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Functii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200 numere reapelare rapida, 209 numere de apelare în grup, reapelare automată, </w:t>
            </w:r>
            <w:proofErr w:type="spellStart"/>
            <w:r w:rsidRPr="00C83FCE">
              <w:rPr>
                <w:rFonts w:cstheme="minorHAnsi"/>
                <w:lang w:val="ro-RO"/>
              </w:rPr>
              <w:t>micşorare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automată, trimitere faxuri color, trimitere întârziată, </w:t>
            </w:r>
            <w:proofErr w:type="spellStart"/>
            <w:r w:rsidRPr="00C83FCE">
              <w:rPr>
                <w:rFonts w:cstheme="minorHAnsi"/>
                <w:lang w:val="ro-RO"/>
              </w:rPr>
              <w:t>redirecţionare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fax către e-mail/fax, </w:t>
            </w:r>
            <w:proofErr w:type="spellStart"/>
            <w:r w:rsidRPr="00C83FCE">
              <w:rPr>
                <w:rFonts w:cstheme="minorHAnsi"/>
                <w:lang w:val="ro-RO"/>
              </w:rPr>
              <w:t>protecţie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împotriva faxurilor nedorite, </w:t>
            </w:r>
            <w:proofErr w:type="spellStart"/>
            <w:r w:rsidRPr="00C83FCE">
              <w:rPr>
                <w:rFonts w:cstheme="minorHAnsi"/>
                <w:lang w:val="ro-RO"/>
              </w:rPr>
              <w:t>recepţie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în memorie, fax PC (doar Windows), fax securizat, trimitere faxuri color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Rezolutie</w:t>
            </w:r>
            <w:proofErr w:type="spellEnd"/>
            <w:r w:rsidRPr="00C83FCE">
              <w:rPr>
                <w:rFonts w:cstheme="minorHAnsi"/>
                <w:lang w:val="ro-RO"/>
              </w:rPr>
              <w:t>: pana la 406 x 392 dpi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Viteza scanare: A4 mono: pana la 24 </w:t>
            </w:r>
            <w:proofErr w:type="spellStart"/>
            <w:r w:rsidRPr="00C83FCE">
              <w:rPr>
                <w:rFonts w:cstheme="minorHAnsi"/>
                <w:lang w:val="ro-RO"/>
              </w:rPr>
              <w:t>ipm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/color: pana la 8 </w:t>
            </w:r>
            <w:proofErr w:type="spellStart"/>
            <w:r w:rsidRPr="00C83FCE">
              <w:rPr>
                <w:rFonts w:cstheme="minorHAnsi"/>
                <w:lang w:val="ro-RO"/>
              </w:rPr>
              <w:t>ipm</w:t>
            </w:r>
            <w:proofErr w:type="spellEnd"/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Rezolutie</w:t>
            </w:r>
            <w:proofErr w:type="spellEnd"/>
            <w:r w:rsidRPr="00C83FCE">
              <w:rPr>
                <w:rFonts w:cstheme="minorHAnsi"/>
                <w:lang w:val="ro-RO"/>
              </w:rPr>
              <w:t>: până la 4800 x 4800 dpi avansata, 24-bit color/ 8-bit alb-negru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lastRenderedPageBreak/>
              <w:t xml:space="preserve">Formate: PDF/JPEG/TIFF (cu o singură pagină </w:t>
            </w:r>
            <w:proofErr w:type="spellStart"/>
            <w:r w:rsidRPr="00C83FCE">
              <w:rPr>
                <w:rFonts w:cstheme="minorHAnsi"/>
                <w:lang w:val="ro-RO"/>
              </w:rPr>
              <w:t>şi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cu mai multe pagini)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Functii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: scanare către computer din </w:t>
            </w:r>
            <w:proofErr w:type="spellStart"/>
            <w:r w:rsidRPr="00C83FCE">
              <w:rPr>
                <w:rFonts w:cstheme="minorHAnsi"/>
                <w:lang w:val="ro-RO"/>
              </w:rPr>
              <w:t>reţea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(SMB/FTP), scanare către e-mail (SMTP/POP3), WSD, </w:t>
            </w:r>
            <w:proofErr w:type="spellStart"/>
            <w:r w:rsidRPr="00C83FCE">
              <w:rPr>
                <w:rFonts w:cstheme="minorHAnsi"/>
                <w:lang w:val="ro-RO"/>
              </w:rPr>
              <w:t>aplicaţie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(TWAIN USB/</w:t>
            </w:r>
            <w:proofErr w:type="spellStart"/>
            <w:r w:rsidRPr="00C83FCE">
              <w:rPr>
                <w:rFonts w:cstheme="minorHAnsi"/>
                <w:lang w:val="ro-RO"/>
              </w:rPr>
              <w:t>reţea</w:t>
            </w:r>
            <w:proofErr w:type="spellEnd"/>
            <w:r w:rsidRPr="00C83FCE">
              <w:rPr>
                <w:rFonts w:cstheme="minorHAnsi"/>
                <w:lang w:val="ro-RO"/>
              </w:rPr>
              <w:t>), WIA (scanare USB/WSD), Mac® 10.9 sau versiuni ulterioare (USB/</w:t>
            </w:r>
            <w:proofErr w:type="spellStart"/>
            <w:r w:rsidRPr="00C83FCE">
              <w:rPr>
                <w:rFonts w:cstheme="minorHAnsi"/>
                <w:lang w:val="ro-RO"/>
              </w:rPr>
              <w:t>reţea</w:t>
            </w:r>
            <w:proofErr w:type="spellEnd"/>
            <w:r w:rsidRPr="00C83FCE">
              <w:rPr>
                <w:rFonts w:cstheme="minorHAnsi"/>
                <w:lang w:val="ro-RO"/>
              </w:rPr>
              <w:t>/Mac ICA), USB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Alte </w:t>
            </w:r>
            <w:proofErr w:type="spellStart"/>
            <w:r w:rsidRPr="00C83FCE">
              <w:rPr>
                <w:rFonts w:cstheme="minorHAnsi"/>
                <w:lang w:val="ro-RO"/>
              </w:rPr>
              <w:t>cerinte</w:t>
            </w:r>
            <w:proofErr w:type="spellEnd"/>
            <w:r w:rsidRPr="00C83FCE">
              <w:rPr>
                <w:rFonts w:cstheme="minorHAnsi"/>
                <w:lang w:val="ro-RO"/>
              </w:rPr>
              <w:t>: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Interfata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web de administrare dezvoltata de </w:t>
            </w:r>
            <w:proofErr w:type="spellStart"/>
            <w:r w:rsidRPr="00C83FCE">
              <w:rPr>
                <w:rFonts w:cstheme="minorHAnsi"/>
                <w:lang w:val="ro-RO"/>
              </w:rPr>
              <w:t>producator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Posibilitatea găsirii </w:t>
            </w:r>
            <w:proofErr w:type="spellStart"/>
            <w:r w:rsidRPr="00C83FCE">
              <w:rPr>
                <w:rFonts w:cstheme="minorHAnsi"/>
                <w:lang w:val="ro-RO"/>
              </w:rPr>
              <w:t>şi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administrării imprimantelor </w:t>
            </w:r>
            <w:proofErr w:type="spellStart"/>
            <w:r w:rsidRPr="00C83FCE">
              <w:rPr>
                <w:rFonts w:cstheme="minorHAnsi"/>
                <w:lang w:val="ro-RO"/>
              </w:rPr>
              <w:t>şi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echipamentelor </w:t>
            </w:r>
            <w:proofErr w:type="spellStart"/>
            <w:r w:rsidRPr="00C83FCE">
              <w:rPr>
                <w:rFonts w:cstheme="minorHAnsi"/>
                <w:lang w:val="ro-RO"/>
              </w:rPr>
              <w:t>multifuncţionale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din companie disponibile în </w:t>
            </w:r>
            <w:proofErr w:type="spellStart"/>
            <w:r w:rsidRPr="00C83FCE">
              <w:rPr>
                <w:rFonts w:cstheme="minorHAnsi"/>
                <w:lang w:val="ro-RO"/>
              </w:rPr>
              <w:t>reţea</w:t>
            </w:r>
            <w:proofErr w:type="spellEnd"/>
            <w:r w:rsidRPr="00C83FCE">
              <w:rPr>
                <w:rFonts w:cstheme="minorHAnsi"/>
                <w:lang w:val="ro-RO"/>
              </w:rPr>
              <w:t>.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Integrarea </w:t>
            </w:r>
            <w:proofErr w:type="spellStart"/>
            <w:r w:rsidRPr="00C83FCE">
              <w:rPr>
                <w:rFonts w:cstheme="minorHAnsi"/>
                <w:lang w:val="ro-RO"/>
              </w:rPr>
              <w:t>aplicatiei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cu Active </w:t>
            </w:r>
            <w:proofErr w:type="spellStart"/>
            <w:r w:rsidRPr="00C83FCE">
              <w:rPr>
                <w:rFonts w:cstheme="minorHAnsi"/>
                <w:lang w:val="ro-RO"/>
              </w:rPr>
              <w:t>Directory</w:t>
            </w:r>
            <w:proofErr w:type="spellEnd"/>
            <w:r w:rsidRPr="00C83FCE">
              <w:rPr>
                <w:rFonts w:cstheme="minorHAnsi"/>
                <w:lang w:val="ro-RO"/>
              </w:rPr>
              <w:t>.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Trimiterea de alerte pe email in </w:t>
            </w:r>
            <w:proofErr w:type="spellStart"/>
            <w:r w:rsidRPr="00C83FCE">
              <w:rPr>
                <w:rFonts w:cstheme="minorHAnsi"/>
                <w:lang w:val="ro-RO"/>
              </w:rPr>
              <w:t>functie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de defectul echipamentului.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Posibilitatea </w:t>
            </w:r>
            <w:proofErr w:type="spellStart"/>
            <w:r w:rsidRPr="00C83FCE">
              <w:rPr>
                <w:rFonts w:cstheme="minorHAnsi"/>
                <w:lang w:val="ro-RO"/>
              </w:rPr>
              <w:t>crearii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de grupuri dinamice.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Posibilitatea </w:t>
            </w:r>
            <w:proofErr w:type="spellStart"/>
            <w:r w:rsidRPr="00C83FCE">
              <w:rPr>
                <w:rFonts w:cstheme="minorHAnsi"/>
                <w:lang w:val="ro-RO"/>
              </w:rPr>
              <w:t>crearii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unui grup dinamic in care sa fie vizualizate echipamentele cu erori.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Suporta posibilitatea </w:t>
            </w:r>
            <w:proofErr w:type="spellStart"/>
            <w:r w:rsidRPr="00C83FCE">
              <w:rPr>
                <w:rFonts w:cstheme="minorHAnsi"/>
                <w:lang w:val="ro-RO"/>
              </w:rPr>
              <w:t>instalarii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driverului de imprimare </w:t>
            </w:r>
            <w:proofErr w:type="spellStart"/>
            <w:r w:rsidRPr="00C83FCE">
              <w:rPr>
                <w:rFonts w:cstheme="minorHAnsi"/>
                <w:lang w:val="ro-RO"/>
              </w:rPr>
              <w:t>remote</w:t>
            </w:r>
            <w:proofErr w:type="spellEnd"/>
            <w:r w:rsidRPr="00C83FCE">
              <w:rPr>
                <w:rFonts w:cstheme="minorHAnsi"/>
                <w:lang w:val="ro-RO"/>
              </w:rPr>
              <w:t>.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Pastrarea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istoricului erorilor </w:t>
            </w:r>
            <w:proofErr w:type="spellStart"/>
            <w:r w:rsidRPr="00C83FCE">
              <w:rPr>
                <w:rFonts w:cstheme="minorHAnsi"/>
                <w:lang w:val="ro-RO"/>
              </w:rPr>
              <w:t>aparute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pe echipamente.</w:t>
            </w:r>
          </w:p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Solutie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de imprimare mobila (IOS si Android): Da</w:t>
            </w:r>
          </w:p>
          <w:p w:rsidR="00143A8D" w:rsidRPr="00294A39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 w:rsidRPr="00C83FCE">
              <w:rPr>
                <w:rFonts w:cstheme="minorHAnsi"/>
                <w:lang w:val="ro-RO"/>
              </w:rPr>
              <w:t>Garantie</w:t>
            </w:r>
            <w:proofErr w:type="spellEnd"/>
            <w:r w:rsidRPr="00C83FCE">
              <w:rPr>
                <w:rFonts w:cstheme="minorHAnsi"/>
                <w:lang w:val="ro-RO"/>
              </w:rPr>
              <w:t>: minim 1 an</w:t>
            </w:r>
          </w:p>
        </w:tc>
        <w:tc>
          <w:tcPr>
            <w:tcW w:w="3714" w:type="dxa"/>
          </w:tcPr>
          <w:p w:rsidR="00143A8D" w:rsidRPr="00C83F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</w:tr>
    </w:tbl>
    <w:p w:rsidR="00143A8D" w:rsidRPr="00294A39" w:rsidRDefault="00143A8D" w:rsidP="00143A8D">
      <w:pPr>
        <w:spacing w:after="0" w:line="240" w:lineRule="auto"/>
        <w:rPr>
          <w:rFonts w:cstheme="minorHAnsi"/>
          <w:lang w:val="ro-RO"/>
        </w:rPr>
      </w:pPr>
      <w:r w:rsidRPr="00294A39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lastRenderedPageBreak/>
        <w:t xml:space="preserve">      </w:t>
      </w:r>
      <w:r w:rsidRPr="00294A39">
        <w:rPr>
          <w:rFonts w:cstheme="minorHAnsi"/>
          <w:noProof/>
          <w:lang w:val="ro-RO" w:eastAsia="ro-RO"/>
        </w:rPr>
        <w:t xml:space="preserve">                      </w:t>
      </w:r>
    </w:p>
    <w:p w:rsidR="00143A8D" w:rsidRPr="00294A39" w:rsidRDefault="00143A8D" w:rsidP="00143A8D">
      <w:pPr>
        <w:spacing w:after="0" w:line="240" w:lineRule="auto"/>
        <w:rPr>
          <w:rFonts w:cstheme="minorHAnsi"/>
          <w:lang w:val="ro-RO"/>
        </w:rPr>
      </w:pPr>
    </w:p>
    <w:p w:rsidR="00143A8D" w:rsidRPr="00294A39" w:rsidRDefault="00143A8D" w:rsidP="00143A8D">
      <w:pPr>
        <w:spacing w:after="0" w:line="240" w:lineRule="auto"/>
        <w:rPr>
          <w:rFonts w:cstheme="minorHAnsi"/>
          <w:lang w:val="ro-RO"/>
        </w:rPr>
      </w:pPr>
      <w:proofErr w:type="spellStart"/>
      <w:r>
        <w:rPr>
          <w:rFonts w:cstheme="minorHAnsi"/>
          <w:lang w:val="ro-RO"/>
        </w:rPr>
        <w:t>Smart</w:t>
      </w:r>
      <w:proofErr w:type="spellEnd"/>
      <w:r>
        <w:rPr>
          <w:rFonts w:cstheme="minorHAnsi"/>
          <w:lang w:val="ro-RO"/>
        </w:rPr>
        <w:t xml:space="preserve"> Board, 1 bucata 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811"/>
        <w:gridCol w:w="3880"/>
      </w:tblGrid>
      <w:tr w:rsidR="00143A8D" w:rsidRPr="00294A39" w:rsidTr="00143A8D">
        <w:trPr>
          <w:tblHeader/>
        </w:trPr>
        <w:tc>
          <w:tcPr>
            <w:tcW w:w="551" w:type="dxa"/>
            <w:shd w:val="clear" w:color="auto" w:fill="F2F2F2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11" w:type="dxa"/>
            <w:shd w:val="clear" w:color="auto" w:fill="F2F2F2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94A3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880" w:type="dxa"/>
            <w:shd w:val="clear" w:color="auto" w:fill="F2F2F2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94A39">
              <w:rPr>
                <w:rFonts w:cstheme="minorHAnsi"/>
                <w:b/>
                <w:lang w:val="ro-RO"/>
              </w:rPr>
              <w:t xml:space="preserve">Specificații tehnice </w:t>
            </w:r>
            <w:r>
              <w:rPr>
                <w:rFonts w:cstheme="minorHAnsi"/>
                <w:b/>
                <w:lang w:val="ro-RO"/>
              </w:rPr>
              <w:t>ofertate</w:t>
            </w:r>
            <w:r w:rsidRPr="00294A39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  <w:tr w:rsidR="00143A8D" w:rsidRPr="00294A39" w:rsidTr="00143A8D">
        <w:tc>
          <w:tcPr>
            <w:tcW w:w="551" w:type="dxa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94A39">
              <w:rPr>
                <w:rFonts w:cstheme="minorHAnsi"/>
                <w:b/>
                <w:lang w:val="ro-RO"/>
              </w:rPr>
              <w:t>3.</w:t>
            </w:r>
          </w:p>
        </w:tc>
        <w:tc>
          <w:tcPr>
            <w:tcW w:w="4811" w:type="dxa"/>
            <w:vAlign w:val="bottom"/>
          </w:tcPr>
          <w:p w:rsidR="00143A8D" w:rsidRPr="00294A39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bCs/>
                <w:i/>
                <w:lang w:val="ro-RO"/>
              </w:rPr>
            </w:pPr>
            <w:r w:rsidRPr="00294A39">
              <w:rPr>
                <w:rFonts w:cstheme="minorHAnsi"/>
                <w:bCs/>
                <w:spacing w:val="-2"/>
                <w:lang w:val="ro-RO"/>
              </w:rPr>
              <w:t xml:space="preserve">Denumire:  </w:t>
            </w:r>
            <w:proofErr w:type="spellStart"/>
            <w:r>
              <w:rPr>
                <w:rFonts w:cstheme="minorHAnsi"/>
                <w:bCs/>
                <w:spacing w:val="-2"/>
                <w:lang w:val="ro-RO"/>
              </w:rPr>
              <w:t>Smart</w:t>
            </w:r>
            <w:proofErr w:type="spellEnd"/>
            <w:r>
              <w:rPr>
                <w:rFonts w:cstheme="minorHAnsi"/>
                <w:bCs/>
                <w:spacing w:val="-2"/>
                <w:lang w:val="ro-RO"/>
              </w:rPr>
              <w:t xml:space="preserve"> Board</w:t>
            </w:r>
          </w:p>
        </w:tc>
        <w:tc>
          <w:tcPr>
            <w:tcW w:w="3880" w:type="dxa"/>
          </w:tcPr>
          <w:p w:rsidR="00143A8D" w:rsidRPr="00294A39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bCs/>
                <w:spacing w:val="-2"/>
                <w:lang w:val="ro-RO"/>
              </w:rPr>
            </w:pPr>
          </w:p>
        </w:tc>
      </w:tr>
      <w:tr w:rsidR="00143A8D" w:rsidRPr="00294A39" w:rsidTr="00143A8D">
        <w:tc>
          <w:tcPr>
            <w:tcW w:w="551" w:type="dxa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11" w:type="dxa"/>
            <w:vAlign w:val="bottom"/>
          </w:tcPr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>Descriere generală</w:t>
            </w:r>
            <w:r>
              <w:rPr>
                <w:rFonts w:cstheme="minorHAnsi"/>
                <w:lang w:val="ro-RO"/>
              </w:rPr>
              <w:t xml:space="preserve">: </w:t>
            </w:r>
            <w:proofErr w:type="spellStart"/>
            <w:r>
              <w:rPr>
                <w:rFonts w:cstheme="minorHAnsi"/>
                <w:lang w:val="ro-RO"/>
              </w:rPr>
              <w:t>Smart</w:t>
            </w:r>
            <w:proofErr w:type="spellEnd"/>
            <w:r>
              <w:rPr>
                <w:rFonts w:cstheme="minorHAnsi"/>
                <w:lang w:val="ro-RO"/>
              </w:rPr>
              <w:t xml:space="preserve"> Board cu dimensiune de minim 64 de inch, cu </w:t>
            </w:r>
            <w:proofErr w:type="spellStart"/>
            <w:r>
              <w:rPr>
                <w:rFonts w:cstheme="minorHAnsi"/>
                <w:lang w:val="ro-RO"/>
              </w:rPr>
              <w:t>touchscreen</w:t>
            </w:r>
            <w:proofErr w:type="spellEnd"/>
            <w:r>
              <w:rPr>
                <w:rFonts w:cstheme="minorHAnsi"/>
                <w:lang w:val="ro-RO"/>
              </w:rPr>
              <w:t xml:space="preserve"> si cu sistem de operare integrat. </w:t>
            </w:r>
            <w:r w:rsidRPr="00DE27CE"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3880" w:type="dxa"/>
          </w:tcPr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</w:tr>
      <w:tr w:rsidR="00143A8D" w:rsidRPr="00294A39" w:rsidTr="00143A8D">
        <w:tc>
          <w:tcPr>
            <w:tcW w:w="551" w:type="dxa"/>
          </w:tcPr>
          <w:p w:rsidR="00143A8D" w:rsidRPr="00294A39" w:rsidRDefault="00143A8D" w:rsidP="00143A8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4811" w:type="dxa"/>
            <w:vAlign w:val="bottom"/>
          </w:tcPr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 xml:space="preserve">Detalii specifice </w:t>
            </w:r>
            <w:proofErr w:type="spellStart"/>
            <w:r w:rsidRPr="00DE27CE">
              <w:rPr>
                <w:rFonts w:cstheme="minorHAnsi"/>
                <w:lang w:val="ro-RO"/>
              </w:rPr>
              <w:t>şi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standarde tehnice minim acceptate de către Beneficiar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 xml:space="preserve">Diagonala </w:t>
            </w:r>
            <w:r>
              <w:rPr>
                <w:rFonts w:cstheme="minorHAnsi"/>
                <w:lang w:val="ro-RO"/>
              </w:rPr>
              <w:t>de</w:t>
            </w:r>
            <w:r w:rsidRPr="00DE27CE">
              <w:rPr>
                <w:rFonts w:cstheme="minorHAnsi"/>
                <w:lang w:val="ro-RO"/>
              </w:rPr>
              <w:t xml:space="preserve"> minim 165cm/65" 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>Tip</w:t>
            </w:r>
            <w:r w:rsidRPr="00DE27CE">
              <w:rPr>
                <w:rFonts w:cstheme="minorHAnsi"/>
                <w:i/>
                <w:lang w:val="ro-RO"/>
              </w:rPr>
              <w:t xml:space="preserve"> </w:t>
            </w:r>
            <w:r w:rsidRPr="00DE27CE">
              <w:rPr>
                <w:rFonts w:cstheme="minorHAnsi"/>
                <w:lang w:val="ro-RO"/>
              </w:rPr>
              <w:t xml:space="preserve">display: LED, anti reflexie, cu sticla rezistenta la </w:t>
            </w:r>
            <w:proofErr w:type="spellStart"/>
            <w:r w:rsidRPr="00DE27CE">
              <w:rPr>
                <w:rFonts w:cstheme="minorHAnsi"/>
                <w:lang w:val="ro-RO"/>
              </w:rPr>
              <w:t>socuri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&gt; 7H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 xml:space="preserve">Durata de </w:t>
            </w:r>
            <w:proofErr w:type="spellStart"/>
            <w:r w:rsidRPr="00DE27CE">
              <w:rPr>
                <w:rFonts w:cstheme="minorHAnsi"/>
                <w:lang w:val="ro-RO"/>
              </w:rPr>
              <w:t>viata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a displayului: minim 50.000 ore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>Format display: Ultra HD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DE27CE">
              <w:rPr>
                <w:rFonts w:cstheme="minorHAnsi"/>
                <w:lang w:val="ro-RO"/>
              </w:rPr>
              <w:t>Rezolutie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display: minim 3840 x 2160 pixeli 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>Contrast display: minim 4000:1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>Intensitate luminoasa display: minim 360cd/mp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 xml:space="preserve">Ecran cu </w:t>
            </w:r>
            <w:proofErr w:type="spellStart"/>
            <w:r w:rsidRPr="00DE27CE">
              <w:rPr>
                <w:rFonts w:cstheme="minorHAnsi"/>
                <w:lang w:val="ro-RO"/>
              </w:rPr>
              <w:t>reactie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la atingerea </w:t>
            </w:r>
            <w:proofErr w:type="spellStart"/>
            <w:r w:rsidRPr="00DE27CE">
              <w:rPr>
                <w:rFonts w:cstheme="minorHAnsi"/>
                <w:lang w:val="ro-RO"/>
              </w:rPr>
              <w:t>mainii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omului in 20 puncte simultan minim.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>Ecranul permite scriere cu degetul sau cu instrument de scriere pasiv (</w:t>
            </w:r>
            <w:proofErr w:type="spellStart"/>
            <w:r w:rsidRPr="00DE27CE">
              <w:rPr>
                <w:rFonts w:cstheme="minorHAnsi"/>
                <w:lang w:val="ro-RO"/>
              </w:rPr>
              <w:t>fara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baterie) 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 xml:space="preserve">Timp de </w:t>
            </w:r>
            <w:proofErr w:type="spellStart"/>
            <w:r w:rsidRPr="00DE27CE">
              <w:rPr>
                <w:rFonts w:cstheme="minorHAnsi"/>
                <w:lang w:val="ro-RO"/>
              </w:rPr>
              <w:t>raspuns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a ecranului de maxim 8 ms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lastRenderedPageBreak/>
              <w:t>Ecranul permite unghi de vizualizare (orizontal/vertical) inclusiv: 178 grade / 178 grade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>Procesor integrat in displayul interactiv: minim 1.4GHz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 xml:space="preserve">Procesor grafic integrat in displayul interactiv: minim  6 </w:t>
            </w:r>
            <w:proofErr w:type="spellStart"/>
            <w:r w:rsidRPr="00DE27CE">
              <w:rPr>
                <w:rFonts w:cstheme="minorHAnsi"/>
                <w:lang w:val="ro-RO"/>
              </w:rPr>
              <w:t>core</w:t>
            </w:r>
            <w:proofErr w:type="spellEnd"/>
            <w:r w:rsidRPr="00DE27CE">
              <w:rPr>
                <w:rFonts w:cstheme="minorHAnsi"/>
                <w:lang w:val="ro-RO"/>
              </w:rPr>
              <w:t>, 600MHz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>Memorie RAM proprie a displayului interactiv: minim 2GB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>Memorie ROM proprie a displayului interactiv: minim 86B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>Difuzor integrat in displayul interactiv 15W/difuzor, include 2 difuzoare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DE27CE">
              <w:rPr>
                <w:rFonts w:cstheme="minorHAnsi"/>
                <w:lang w:val="ro-RO"/>
              </w:rPr>
              <w:t>Posibilitati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de conectare la </w:t>
            </w:r>
            <w:proofErr w:type="spellStart"/>
            <w:r w:rsidRPr="00DE27CE">
              <w:rPr>
                <w:rFonts w:cstheme="minorHAnsi"/>
                <w:lang w:val="ro-RO"/>
              </w:rPr>
              <w:t>retea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ale displayului interactiv incluse: LAN si </w:t>
            </w:r>
            <w:proofErr w:type="spellStart"/>
            <w:r w:rsidRPr="00DE27CE">
              <w:rPr>
                <w:rFonts w:cstheme="minorHAnsi"/>
                <w:lang w:val="ro-RO"/>
              </w:rPr>
              <w:t>WiFi</w:t>
            </w:r>
            <w:proofErr w:type="spellEnd"/>
            <w:r w:rsidRPr="00DE27CE">
              <w:rPr>
                <w:rFonts w:cstheme="minorHAnsi"/>
                <w:lang w:val="ro-RO"/>
              </w:rPr>
              <w:t>.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 xml:space="preserve">Permite conectarea computerului de tip OPS la </w:t>
            </w:r>
            <w:proofErr w:type="spellStart"/>
            <w:r w:rsidRPr="00DE27CE">
              <w:rPr>
                <w:rFonts w:cstheme="minorHAnsi"/>
                <w:lang w:val="ro-RO"/>
              </w:rPr>
              <w:t>retea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prin </w:t>
            </w:r>
            <w:proofErr w:type="spellStart"/>
            <w:r w:rsidRPr="00DE27CE">
              <w:rPr>
                <w:rFonts w:cstheme="minorHAnsi"/>
                <w:lang w:val="ro-RO"/>
              </w:rPr>
              <w:t>switch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intern sau bridge intern.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 xml:space="preserve">Alimentare directa compatibila cu standardele europene CE: 240V, 50-60Hz 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 xml:space="preserve">Include </w:t>
            </w:r>
            <w:proofErr w:type="spellStart"/>
            <w:r w:rsidRPr="00DE27CE">
              <w:rPr>
                <w:rFonts w:cstheme="minorHAnsi"/>
                <w:lang w:val="ro-RO"/>
              </w:rPr>
              <w:t>aplicatii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de redare direct de pe </w:t>
            </w:r>
            <w:proofErr w:type="spellStart"/>
            <w:r w:rsidRPr="00DE27CE">
              <w:rPr>
                <w:rFonts w:cstheme="minorHAnsi"/>
                <w:lang w:val="ro-RO"/>
              </w:rPr>
              <w:t>stick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USB a tipurilor de </w:t>
            </w:r>
            <w:proofErr w:type="spellStart"/>
            <w:r w:rsidRPr="00DE27CE">
              <w:rPr>
                <w:rFonts w:cstheme="minorHAnsi"/>
                <w:lang w:val="ro-RO"/>
              </w:rPr>
              <w:t>fisiere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multimedia: (JPEG,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>BMP, PNG, MPEGI, MPEG2, MPEG4, 14.264, H.265, MON.', FLV, MP3, M4A, AAC)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DE27CE">
              <w:rPr>
                <w:rFonts w:cstheme="minorHAnsi"/>
                <w:lang w:val="ro-RO"/>
              </w:rPr>
              <w:t>Aplicatie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software cu </w:t>
            </w:r>
            <w:proofErr w:type="spellStart"/>
            <w:r w:rsidRPr="00DE27CE">
              <w:rPr>
                <w:rFonts w:cstheme="minorHAnsi"/>
                <w:lang w:val="ro-RO"/>
              </w:rPr>
              <w:t>licenta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permanenta pentru transmisie </w:t>
            </w:r>
            <w:proofErr w:type="spellStart"/>
            <w:r w:rsidRPr="00DE27CE">
              <w:rPr>
                <w:rFonts w:cstheme="minorHAnsi"/>
                <w:lang w:val="ro-RO"/>
              </w:rPr>
              <w:t>fara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fir, prin wireless, direct la display, de la diferite tipuri de dispozitive (laptop, tableta, telefon) inclusa. Permite conectarea simultana a 4 dispozitive.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DE27CE">
              <w:rPr>
                <w:rFonts w:cstheme="minorHAnsi"/>
                <w:lang w:val="ro-RO"/>
              </w:rPr>
              <w:t>Aplicatie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de tip distribuire </w:t>
            </w:r>
            <w:proofErr w:type="spellStart"/>
            <w:r w:rsidRPr="00DE27CE">
              <w:rPr>
                <w:rFonts w:cstheme="minorHAnsi"/>
                <w:lang w:val="ro-RO"/>
              </w:rPr>
              <w:t>continut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cu </w:t>
            </w:r>
            <w:proofErr w:type="spellStart"/>
            <w:r w:rsidRPr="00DE27CE">
              <w:rPr>
                <w:rFonts w:cstheme="minorHAnsi"/>
                <w:lang w:val="ro-RO"/>
              </w:rPr>
              <w:t>licenta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permanenta inclusa </w:t>
            </w:r>
            <w:proofErr w:type="spellStart"/>
            <w:r w:rsidRPr="00DE27CE">
              <w:rPr>
                <w:rFonts w:cstheme="minorHAnsi"/>
                <w:lang w:val="ro-RO"/>
              </w:rPr>
              <w:t>Newline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DE27CE">
              <w:rPr>
                <w:rFonts w:cstheme="minorHAnsi"/>
                <w:lang w:val="ro-RO"/>
              </w:rPr>
              <w:t>Broadcast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: permite </w:t>
            </w:r>
            <w:proofErr w:type="spellStart"/>
            <w:r w:rsidRPr="00DE27CE">
              <w:rPr>
                <w:rFonts w:cstheme="minorHAnsi"/>
                <w:lang w:val="ro-RO"/>
              </w:rPr>
              <w:t>distributie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on-line pana la 200 de computere.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 xml:space="preserve">Toate transformatoarele, adaptoarele pentru alimentare si cablurile pentru interconectare la orice tip de conector prezent pe echipament sunt incluse. </w:t>
            </w:r>
          </w:p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DE27CE">
              <w:rPr>
                <w:rFonts w:cstheme="minorHAnsi"/>
                <w:lang w:val="ro-RO"/>
              </w:rPr>
              <w:t xml:space="preserve">Sunt </w:t>
            </w:r>
            <w:proofErr w:type="spellStart"/>
            <w:r w:rsidRPr="00DE27CE">
              <w:rPr>
                <w:rFonts w:cstheme="minorHAnsi"/>
                <w:lang w:val="ro-RO"/>
              </w:rPr>
              <w:t>inclusi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DE27CE">
              <w:rPr>
                <w:rFonts w:cstheme="minorHAnsi"/>
                <w:lang w:val="ro-RO"/>
              </w:rPr>
              <w:t>toti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DE27CE">
              <w:rPr>
                <w:rFonts w:cstheme="minorHAnsi"/>
                <w:lang w:val="ro-RO"/>
              </w:rPr>
              <w:t>suportii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necesari </w:t>
            </w:r>
            <w:proofErr w:type="spellStart"/>
            <w:r w:rsidRPr="00DE27CE">
              <w:rPr>
                <w:rFonts w:cstheme="minorHAnsi"/>
                <w:lang w:val="ro-RO"/>
              </w:rPr>
              <w:t>montarii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si </w:t>
            </w:r>
            <w:proofErr w:type="spellStart"/>
            <w:r w:rsidRPr="00DE27CE">
              <w:rPr>
                <w:rFonts w:cstheme="minorHAnsi"/>
                <w:lang w:val="ro-RO"/>
              </w:rPr>
              <w:t>fixarii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pentru </w:t>
            </w:r>
            <w:proofErr w:type="spellStart"/>
            <w:r w:rsidRPr="00DE27CE">
              <w:rPr>
                <w:rFonts w:cstheme="minorHAnsi"/>
                <w:lang w:val="ro-RO"/>
              </w:rPr>
              <w:t>siguranta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in exploatare in acord cu </w:t>
            </w:r>
            <w:proofErr w:type="spellStart"/>
            <w:r w:rsidRPr="00DE27CE">
              <w:rPr>
                <w:rFonts w:cstheme="minorHAnsi"/>
                <w:lang w:val="ro-RO"/>
              </w:rPr>
              <w:t>legislatia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DE27CE">
              <w:rPr>
                <w:rFonts w:cstheme="minorHAnsi"/>
                <w:lang w:val="ro-RO"/>
              </w:rPr>
              <w:t>Romaniei</w:t>
            </w:r>
            <w:proofErr w:type="spellEnd"/>
            <w:r w:rsidRPr="00DE27CE">
              <w:rPr>
                <w:rFonts w:cstheme="minorHAnsi"/>
                <w:lang w:val="ro-RO"/>
              </w:rPr>
              <w:t>.</w:t>
            </w:r>
          </w:p>
          <w:p w:rsidR="00143A8D" w:rsidRPr="00294A39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 w:rsidRPr="00DE27CE">
              <w:rPr>
                <w:rFonts w:cstheme="minorHAnsi"/>
                <w:lang w:val="ro-RO"/>
              </w:rPr>
              <w:t>Garantie</w:t>
            </w:r>
            <w:proofErr w:type="spellEnd"/>
            <w:r w:rsidRPr="00DE27CE">
              <w:rPr>
                <w:rFonts w:cstheme="minorHAnsi"/>
                <w:lang w:val="ro-RO"/>
              </w:rPr>
              <w:t xml:space="preserve"> –minim 2 ani</w:t>
            </w:r>
          </w:p>
        </w:tc>
        <w:tc>
          <w:tcPr>
            <w:tcW w:w="3880" w:type="dxa"/>
          </w:tcPr>
          <w:p w:rsidR="00143A8D" w:rsidRPr="00DE27CE" w:rsidRDefault="00143A8D" w:rsidP="00143A8D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</w:tr>
    </w:tbl>
    <w:p w:rsidR="00143A8D" w:rsidRDefault="00143A8D" w:rsidP="00143A8D">
      <w:pPr>
        <w:spacing w:after="0" w:line="240" w:lineRule="auto"/>
        <w:jc w:val="center"/>
        <w:rPr>
          <w:rFonts w:cstheme="minorHAnsi"/>
          <w:lang w:val="ro-RO"/>
        </w:rPr>
      </w:pPr>
    </w:p>
    <w:p w:rsidR="00143A8D" w:rsidRPr="00294A39" w:rsidRDefault="00143A8D" w:rsidP="00143A8D">
      <w:pPr>
        <w:spacing w:after="0" w:line="240" w:lineRule="auto"/>
        <w:jc w:val="center"/>
        <w:rPr>
          <w:rFonts w:cstheme="minorHAnsi"/>
          <w:lang w:val="ro-RO"/>
        </w:rPr>
      </w:pPr>
    </w:p>
    <w:p w:rsidR="00143A8D" w:rsidRPr="00294A39" w:rsidRDefault="00143A8D" w:rsidP="00143A8D">
      <w:pPr>
        <w:spacing w:after="0" w:line="240" w:lineRule="auto"/>
        <w:jc w:val="both"/>
        <w:rPr>
          <w:rFonts w:cs="Arial"/>
          <w:b/>
          <w:lang w:val="it-IT"/>
        </w:rPr>
      </w:pPr>
      <w:r w:rsidRPr="00294A39">
        <w:rPr>
          <w:rFonts w:cs="Arial"/>
          <w:lang w:val="it-IT"/>
        </w:rPr>
        <w:t>Notă: 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294A39">
        <w:rPr>
          <w:rFonts w:cs="Arial"/>
          <w:b/>
          <w:i/>
          <w:lang w:val="it-IT"/>
        </w:rPr>
        <w:t>sau echivalent</w:t>
      </w:r>
      <w:r w:rsidRPr="00294A39">
        <w:rPr>
          <w:rFonts w:cs="Arial"/>
          <w:lang w:val="it-IT"/>
        </w:rPr>
        <w:t xml:space="preserve">». Acestea specificatii vor fi considerate specificatii minimale din punct de vedere al performantei/cerințelor funcționale,  indiferent de marca sau producator. De asemenea, </w:t>
      </w:r>
      <w:r w:rsidRPr="00294A39">
        <w:rPr>
          <w:rFonts w:cs="Arial"/>
          <w:b/>
          <w:lang w:val="it-IT"/>
        </w:rPr>
        <w:t xml:space="preserve">imaginile ce susțin descrierea produselor și care indică o anumită marcă de </w:t>
      </w:r>
      <w:r w:rsidRPr="00294A39">
        <w:rPr>
          <w:rFonts w:cs="Arial"/>
          <w:b/>
          <w:lang w:val="it-IT"/>
        </w:rPr>
        <w:lastRenderedPageBreak/>
        <w:t>fabrică sau de comerț sunt menționate DOAR pentru identificarea cu ușurință a tipului de produs și NU au ca efect favorizarea sau eliminarea anumitor ofertanți sau a anumitor produse.</w:t>
      </w:r>
    </w:p>
    <w:p w:rsidR="00F544FE" w:rsidRPr="000239AB" w:rsidRDefault="00F544FE" w:rsidP="00F544FE">
      <w:pPr>
        <w:tabs>
          <w:tab w:val="left" w:pos="-2127"/>
          <w:tab w:val="num" w:pos="720"/>
        </w:tabs>
        <w:suppressAutoHyphens/>
        <w:spacing w:after="0" w:line="240" w:lineRule="auto"/>
        <w:ind w:left="90"/>
        <w:jc w:val="both"/>
        <w:rPr>
          <w:i/>
          <w:lang w:val="ro-RO"/>
        </w:rPr>
      </w:pPr>
    </w:p>
    <w:p w:rsidR="00F544FE" w:rsidRPr="000239AB" w:rsidRDefault="00F544FE" w:rsidP="00F544FE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  <w:r w:rsidRPr="000239AB">
        <w:rPr>
          <w:lang w:val="ro-RO"/>
        </w:rPr>
        <w:t xml:space="preserve">Perioada de valabilitate a ofertei:____________ zile de la termenul limită de depunere </w:t>
      </w:r>
    </w:p>
    <w:p w:rsidR="00F544FE" w:rsidRPr="000239AB" w:rsidRDefault="00F544FE" w:rsidP="00F544FE">
      <w:pPr>
        <w:spacing w:after="0" w:line="240" w:lineRule="auto"/>
        <w:ind w:right="43"/>
        <w:jc w:val="both"/>
        <w:rPr>
          <w:i/>
          <w:lang w:val="ro-RO"/>
        </w:rPr>
      </w:pPr>
      <w:r w:rsidRPr="000239AB">
        <w:rPr>
          <w:i/>
          <w:lang w:val="ro-RO"/>
        </w:rPr>
        <w:t>Ofertant</w:t>
      </w:r>
    </w:p>
    <w:p w:rsidR="00F544FE" w:rsidRPr="000239AB" w:rsidRDefault="00F544FE" w:rsidP="00F544FE">
      <w:pPr>
        <w:spacing w:after="0" w:line="240" w:lineRule="auto"/>
        <w:ind w:right="43"/>
        <w:jc w:val="both"/>
        <w:rPr>
          <w:i/>
          <w:lang w:val="ro-RO"/>
        </w:rPr>
      </w:pPr>
      <w:r w:rsidRPr="000239AB">
        <w:rPr>
          <w:i/>
          <w:lang w:val="ro-RO"/>
        </w:rPr>
        <w:t>Semnătura autorizata</w:t>
      </w:r>
    </w:p>
    <w:p w:rsidR="00F544FE" w:rsidRPr="000239AB" w:rsidRDefault="00F544FE" w:rsidP="00F544FE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 xml:space="preserve">Data: ……………………. </w:t>
      </w:r>
    </w:p>
    <w:p w:rsidR="001B467B" w:rsidRPr="000239AB" w:rsidRDefault="001B467B"/>
    <w:sectPr w:rsidR="001B467B" w:rsidRPr="000239AB" w:rsidSect="000239AB">
      <w:footerReference w:type="default" r:id="rId7"/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8B" w:rsidRDefault="0058758B" w:rsidP="00F544FE">
      <w:pPr>
        <w:spacing w:after="0" w:line="240" w:lineRule="auto"/>
      </w:pPr>
      <w:r>
        <w:separator/>
      </w:r>
    </w:p>
  </w:endnote>
  <w:endnote w:type="continuationSeparator" w:id="0">
    <w:p w:rsidR="0058758B" w:rsidRDefault="0058758B" w:rsidP="00F5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509786"/>
      <w:docPartObj>
        <w:docPartGallery w:val="Page Numbers (Bottom of Page)"/>
        <w:docPartUnique/>
      </w:docPartObj>
    </w:sdtPr>
    <w:sdtEndPr/>
    <w:sdtContent>
      <w:p w:rsidR="00143A8D" w:rsidRDefault="00143A8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909" w:rsidRPr="000D4909">
          <w:rPr>
            <w:noProof/>
            <w:lang w:val="ro-RO"/>
          </w:rPr>
          <w:t>8</w:t>
        </w:r>
        <w:r>
          <w:fldChar w:fldCharType="end"/>
        </w:r>
        <w:r>
          <w:t>/8</w:t>
        </w:r>
      </w:p>
    </w:sdtContent>
  </w:sdt>
  <w:p w:rsidR="00143A8D" w:rsidRDefault="00143A8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8B" w:rsidRDefault="0058758B" w:rsidP="00F544FE">
      <w:pPr>
        <w:spacing w:after="0" w:line="240" w:lineRule="auto"/>
      </w:pPr>
      <w:r>
        <w:separator/>
      </w:r>
    </w:p>
  </w:footnote>
  <w:footnote w:type="continuationSeparator" w:id="0">
    <w:p w:rsidR="0058758B" w:rsidRDefault="0058758B" w:rsidP="00F544FE">
      <w:pPr>
        <w:spacing w:after="0" w:line="240" w:lineRule="auto"/>
      </w:pPr>
      <w:r>
        <w:continuationSeparator/>
      </w:r>
    </w:p>
  </w:footnote>
  <w:footnote w:id="1">
    <w:p w:rsidR="00F544FE" w:rsidRPr="00CB44CF" w:rsidRDefault="00F544FE" w:rsidP="00F544F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544FE" w:rsidRPr="00CB44CF" w:rsidRDefault="00F544FE" w:rsidP="00F544FE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E"/>
    <w:rsid w:val="000239AB"/>
    <w:rsid w:val="00077072"/>
    <w:rsid w:val="000A2407"/>
    <w:rsid w:val="000D26AE"/>
    <w:rsid w:val="000D4909"/>
    <w:rsid w:val="00143A8D"/>
    <w:rsid w:val="001B21C2"/>
    <w:rsid w:val="001B467B"/>
    <w:rsid w:val="002C52E7"/>
    <w:rsid w:val="00446F9A"/>
    <w:rsid w:val="004B375E"/>
    <w:rsid w:val="0058758B"/>
    <w:rsid w:val="00696857"/>
    <w:rsid w:val="0070041C"/>
    <w:rsid w:val="00794EB8"/>
    <w:rsid w:val="008C76A1"/>
    <w:rsid w:val="009675C1"/>
    <w:rsid w:val="00980F44"/>
    <w:rsid w:val="00991096"/>
    <w:rsid w:val="00C82AF7"/>
    <w:rsid w:val="00E10DA2"/>
    <w:rsid w:val="00E616C3"/>
    <w:rsid w:val="00F5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CEDC"/>
  <w15:docId w15:val="{C8CD1397-A954-4F8D-A77A-9406C6B5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FE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F54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A2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F54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544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rsid w:val="00F544F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F544FE"/>
    <w:rPr>
      <w:vertAlign w:val="superscript"/>
    </w:rPr>
  </w:style>
  <w:style w:type="character" w:styleId="Hyperlink">
    <w:name w:val="Hyperlink"/>
    <w:basedOn w:val="Fontdeparagrafimplicit"/>
    <w:uiPriority w:val="99"/>
    <w:rsid w:val="00F544FE"/>
    <w:rPr>
      <w:color w:val="0000FF"/>
      <w:u w:val="single"/>
    </w:rPr>
  </w:style>
  <w:style w:type="paragraph" w:customStyle="1" w:styleId="ChapterNumber">
    <w:name w:val="ChapterNumber"/>
    <w:rsid w:val="00F544F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Standard">
    <w:name w:val="Standard"/>
    <w:rsid w:val="00F544FE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color w:val="000000"/>
      <w:kern w:val="3"/>
      <w:sz w:val="24"/>
      <w:szCs w:val="24"/>
      <w:lang w:val="en-US" w:eastAsia="zh-CN" w:bidi="hi-IN"/>
    </w:rPr>
  </w:style>
  <w:style w:type="character" w:customStyle="1" w:styleId="Titlu3Caracter">
    <w:name w:val="Titlu 3 Caracter"/>
    <w:basedOn w:val="Fontdeparagrafimplicit"/>
    <w:link w:val="Titlu3"/>
    <w:uiPriority w:val="9"/>
    <w:rsid w:val="000A24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B21C2"/>
    <w:rPr>
      <w:rFonts w:ascii="Segoe U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43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8D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43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8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.rusei@ub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Rusei Andrei</dc:creator>
  <cp:lastModifiedBy>Rusei Andrei</cp:lastModifiedBy>
  <cp:revision>4</cp:revision>
  <cp:lastPrinted>2021-10-26T11:28:00Z</cp:lastPrinted>
  <dcterms:created xsi:type="dcterms:W3CDTF">2021-10-26T10:16:00Z</dcterms:created>
  <dcterms:modified xsi:type="dcterms:W3CDTF">2021-10-26T11:28:00Z</dcterms:modified>
</cp:coreProperties>
</file>