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8D76D7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Bacău, 07 aprilie 2014</w:t>
      </w: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Pr="008D76D7" w:rsidRDefault="00654407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Facultatea de Litere organizează Ziua Anglofoniei </w:t>
      </w:r>
    </w:p>
    <w:p w:rsidR="00654407" w:rsidRDefault="00654407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 de presă</w:t>
      </w:r>
    </w:p>
    <w:p w:rsidR="00654407" w:rsidRDefault="00654407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8D76D7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4407" w:rsidRDefault="00654407" w:rsidP="00800B42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B42">
        <w:rPr>
          <w:rFonts w:ascii="Times New Roman" w:hAnsi="Times New Roman" w:cs="Times New Roman"/>
          <w:sz w:val="24"/>
          <w:szCs w:val="24"/>
        </w:rPr>
        <w:t xml:space="preserve">Departamentul de Limbi </w:t>
      </w:r>
      <w:r w:rsidR="006125B3" w:rsidRPr="00800B42">
        <w:rPr>
          <w:rFonts w:ascii="Times New Roman" w:hAnsi="Times New Roman" w:cs="Times New Roman"/>
          <w:sz w:val="24"/>
          <w:szCs w:val="24"/>
        </w:rPr>
        <w:t>și</w:t>
      </w:r>
      <w:r w:rsidRPr="00800B42">
        <w:rPr>
          <w:rFonts w:ascii="Times New Roman" w:hAnsi="Times New Roman" w:cs="Times New Roman"/>
          <w:sz w:val="24"/>
          <w:szCs w:val="24"/>
        </w:rPr>
        <w:t xml:space="preserve"> literaturi străine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B3">
        <w:rPr>
          <w:rFonts w:ascii="Times New Roman" w:hAnsi="Times New Roman" w:cs="Times New Roman"/>
          <w:sz w:val="24"/>
          <w:szCs w:val="24"/>
        </w:rPr>
        <w:t>Facultății</w:t>
      </w:r>
      <w:r>
        <w:rPr>
          <w:rFonts w:ascii="Times New Roman" w:hAnsi="Times New Roman" w:cs="Times New Roman"/>
          <w:sz w:val="24"/>
          <w:szCs w:val="24"/>
        </w:rPr>
        <w:t xml:space="preserve"> de Litere din Universitatea „Vasile Alecsandri” din Bacău continuă seria manifestărilor dedicate zilelor culturale. </w:t>
      </w:r>
      <w:r w:rsidR="006125B3">
        <w:rPr>
          <w:rFonts w:ascii="Times New Roman" w:hAnsi="Times New Roman" w:cs="Times New Roman"/>
          <w:sz w:val="24"/>
          <w:szCs w:val="24"/>
        </w:rPr>
        <w:t>Marți</w:t>
      </w:r>
      <w:r>
        <w:rPr>
          <w:rFonts w:ascii="Times New Roman" w:hAnsi="Times New Roman" w:cs="Times New Roman"/>
          <w:sz w:val="24"/>
          <w:szCs w:val="24"/>
        </w:rPr>
        <w:t xml:space="preserve">, 8 aprilie 2014, la Facultatea de Litere vor avea loc o serie de </w:t>
      </w:r>
      <w:r w:rsidR="006125B3">
        <w:rPr>
          <w:rFonts w:ascii="Times New Roman" w:hAnsi="Times New Roman" w:cs="Times New Roman"/>
          <w:sz w:val="24"/>
          <w:szCs w:val="24"/>
        </w:rPr>
        <w:t>activități</w:t>
      </w:r>
      <w:r>
        <w:rPr>
          <w:rFonts w:ascii="Times New Roman" w:hAnsi="Times New Roman" w:cs="Times New Roman"/>
          <w:sz w:val="24"/>
          <w:szCs w:val="24"/>
        </w:rPr>
        <w:t xml:space="preserve"> toate fiind înscrise sub genericul culturilor anglofone. Deschiderea va avea loc la ora 9.00 la Biblioteca </w:t>
      </w:r>
      <w:r w:rsidR="006125B3">
        <w:rPr>
          <w:rFonts w:ascii="Times New Roman" w:hAnsi="Times New Roman" w:cs="Times New Roman"/>
          <w:sz w:val="24"/>
          <w:szCs w:val="24"/>
        </w:rPr>
        <w:t>Universității</w:t>
      </w:r>
      <w:r>
        <w:rPr>
          <w:rFonts w:ascii="Times New Roman" w:hAnsi="Times New Roman" w:cs="Times New Roman"/>
          <w:sz w:val="24"/>
          <w:szCs w:val="24"/>
        </w:rPr>
        <w:t xml:space="preserve">, urmată de o dezbatere intitulată </w:t>
      </w:r>
      <w:proofErr w:type="spellStart"/>
      <w:r>
        <w:rPr>
          <w:rFonts w:ascii="Times New Roman" w:hAnsi="Times New Roman" w:cs="Times New Roman"/>
          <w:sz w:val="24"/>
          <w:szCs w:val="24"/>
        </w:rPr>
        <w:t>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ora 11 în sala C 12 va fi prezentată revista </w:t>
      </w:r>
      <w:r w:rsidR="006125B3">
        <w:rPr>
          <w:rFonts w:ascii="Times New Roman" w:hAnsi="Times New Roman" w:cs="Times New Roman"/>
          <w:sz w:val="24"/>
          <w:szCs w:val="24"/>
        </w:rPr>
        <w:t>studențească</w:t>
      </w:r>
      <w:r>
        <w:rPr>
          <w:rFonts w:ascii="Times New Roman" w:hAnsi="Times New Roman" w:cs="Times New Roman"/>
          <w:sz w:val="24"/>
          <w:szCs w:val="24"/>
        </w:rPr>
        <w:t xml:space="preserve"> RO-BRIT, iar de la ora 12.30 în sala C 13 activitatea Grupului </w:t>
      </w:r>
      <w:r w:rsidR="006125B3">
        <w:rPr>
          <w:rFonts w:ascii="Times New Roman" w:hAnsi="Times New Roman" w:cs="Times New Roman"/>
          <w:sz w:val="24"/>
          <w:szCs w:val="24"/>
        </w:rPr>
        <w:t>studențesc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407" w:rsidRDefault="00654407" w:rsidP="008D76D7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407" w:rsidRDefault="00654407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4407" w:rsidRDefault="00654407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54407" w:rsidRDefault="00654407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Prorector cu etica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imaginea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4407" w:rsidRPr="008D76D7" w:rsidRDefault="00654407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Lector univ. dr.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Cîrtiţă</w:t>
      </w:r>
      <w:proofErr w:type="spellEnd"/>
      <w:r>
        <w:rPr>
          <w:rFonts w:ascii="Times New Roman" w:hAnsi="Times New Roman" w:cs="Times New Roman"/>
          <w:sz w:val="24"/>
          <w:szCs w:val="24"/>
        </w:rPr>
        <w:t>-Buzoianu</w:t>
      </w: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4407" w:rsidRPr="007F0E0B" w:rsidRDefault="00654407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54407" w:rsidRPr="007F0E0B" w:rsidSect="007001A8">
      <w:headerReference w:type="default" r:id="rId7"/>
      <w:footerReference w:type="default" r:id="rId8"/>
      <w:pgSz w:w="11906" w:h="16838" w:code="9"/>
      <w:pgMar w:top="567" w:right="567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DD" w:rsidRDefault="001C51DD" w:rsidP="002505BA">
      <w:pPr>
        <w:spacing w:after="0" w:line="240" w:lineRule="auto"/>
      </w:pPr>
      <w:r>
        <w:separator/>
      </w:r>
    </w:p>
  </w:endnote>
  <w:endnote w:type="continuationSeparator" w:id="0">
    <w:p w:rsidR="001C51DD" w:rsidRDefault="001C51DD" w:rsidP="002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07" w:rsidRPr="001A373D" w:rsidRDefault="00654407" w:rsidP="007F0E0B">
    <w:pPr>
      <w:pStyle w:val="Subsol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DD" w:rsidRDefault="001C51DD" w:rsidP="002505BA">
      <w:pPr>
        <w:spacing w:after="0" w:line="240" w:lineRule="auto"/>
      </w:pPr>
      <w:r>
        <w:separator/>
      </w:r>
    </w:p>
  </w:footnote>
  <w:footnote w:type="continuationSeparator" w:id="0">
    <w:p w:rsidR="001C51DD" w:rsidRDefault="001C51DD" w:rsidP="002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654407" w:rsidRPr="00973205">
      <w:trPr>
        <w:trHeight w:val="1877"/>
        <w:jc w:val="center"/>
      </w:trPr>
      <w:tc>
        <w:tcPr>
          <w:tcW w:w="2021" w:type="dxa"/>
          <w:vAlign w:val="center"/>
        </w:tcPr>
        <w:p w:rsidR="00654407" w:rsidRPr="00973205" w:rsidRDefault="001C51DD" w:rsidP="001B3EA8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92.25pt;height:70.5pt;visibility:visible">
                <v:imagedata r:id="rId1" o:title=""/>
              </v:shape>
            </w:pict>
          </w:r>
        </w:p>
      </w:tc>
      <w:tc>
        <w:tcPr>
          <w:tcW w:w="5535" w:type="dxa"/>
        </w:tcPr>
        <w:p w:rsidR="00654407" w:rsidRPr="00866D46" w:rsidRDefault="00654407" w:rsidP="001B3EA8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16"/>
              <w:szCs w:val="16"/>
              <w:lang w:val="ro-RO"/>
            </w:rPr>
          </w:pPr>
        </w:p>
        <w:p w:rsidR="00654407" w:rsidRPr="002505BA" w:rsidRDefault="00654407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lang w:val="ro-RO"/>
            </w:rPr>
          </w:pPr>
          <w:r w:rsidRPr="002505BA">
            <w:rPr>
              <w:rFonts w:ascii="Times New Roman" w:hAnsi="Times New Roman" w:cs="Times New Roman"/>
              <w:lang w:val="ro-RO"/>
            </w:rPr>
            <w:t>ROMÂNIA</w:t>
          </w:r>
        </w:p>
        <w:p w:rsidR="00654407" w:rsidRPr="002505BA" w:rsidRDefault="00654407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  <w:t>MINISTERUL EDUCAŢIEI NAŢIONALE</w:t>
          </w:r>
        </w:p>
        <w:p w:rsidR="00654407" w:rsidRPr="002505BA" w:rsidRDefault="00654407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sz w:val="20"/>
              <w:szCs w:val="20"/>
              <w:lang w:val="ro-RO"/>
            </w:rPr>
            <w:t>UNIVERSITATEA „VASILE ALECSANDRI” DIN BACĂU</w:t>
          </w:r>
        </w:p>
        <w:p w:rsidR="00654407" w:rsidRPr="00973205" w:rsidRDefault="00654407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3205">
            <w:rPr>
              <w:rFonts w:ascii="Times New Roman" w:hAnsi="Times New Roman" w:cs="Times New Roman"/>
              <w:sz w:val="20"/>
              <w:szCs w:val="20"/>
            </w:rPr>
            <w:t xml:space="preserve">Calea </w:t>
          </w:r>
          <w:proofErr w:type="spellStart"/>
          <w:r w:rsidRPr="00973205">
            <w:rPr>
              <w:rFonts w:ascii="Times New Roman" w:hAnsi="Times New Roman" w:cs="Times New Roman"/>
              <w:sz w:val="20"/>
              <w:szCs w:val="20"/>
            </w:rPr>
            <w:t>Mărăşeşti</w:t>
          </w:r>
          <w:proofErr w:type="spellEnd"/>
          <w:r w:rsidRPr="00973205">
            <w:rPr>
              <w:rFonts w:ascii="Times New Roman" w:hAnsi="Times New Roman" w:cs="Times New Roman"/>
              <w:sz w:val="20"/>
              <w:szCs w:val="20"/>
            </w:rPr>
            <w:t>, Nr. 157, Bacău 600115</w:t>
          </w:r>
        </w:p>
        <w:p w:rsidR="00654407" w:rsidRPr="00973205" w:rsidRDefault="00654407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3205">
            <w:rPr>
              <w:rFonts w:ascii="Times New Roman" w:hAnsi="Times New Roman" w:cs="Times New Roman"/>
              <w:sz w:val="20"/>
              <w:szCs w:val="20"/>
            </w:rPr>
            <w:t>Tel. +40-234-542411, tel./fax +40-234-545753</w:t>
          </w:r>
        </w:p>
        <w:p w:rsidR="00654407" w:rsidRPr="00973205" w:rsidRDefault="001C51DD" w:rsidP="002505BA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="00654407" w:rsidRPr="00973205">
              <w:rPr>
                <w:rStyle w:val="Hyperlink"/>
                <w:rFonts w:ascii="Times New Roman" w:hAnsi="Times New Roman"/>
                <w:sz w:val="20"/>
                <w:szCs w:val="20"/>
              </w:rPr>
              <w:t>www.ub.ro</w:t>
            </w:r>
          </w:hyperlink>
          <w:r w:rsidR="00654407" w:rsidRPr="00973205">
            <w:rPr>
              <w:rFonts w:ascii="Times New Roman" w:hAnsi="Times New Roman" w:cs="Times New Roman"/>
              <w:sz w:val="20"/>
              <w:szCs w:val="20"/>
            </w:rPr>
            <w:t xml:space="preserve">;  e-mail: </w:t>
          </w:r>
          <w:hyperlink r:id="rId3" w:history="1">
            <w:r w:rsidR="00654407" w:rsidRPr="00973205">
              <w:rPr>
                <w:rStyle w:val="Hyperlink"/>
                <w:rFonts w:ascii="Times New Roman" w:hAnsi="Times New Roman"/>
                <w:sz w:val="20"/>
                <w:szCs w:val="20"/>
              </w:rPr>
              <w:t>rector@ub.ro</w:t>
            </w:r>
          </w:hyperlink>
        </w:p>
      </w:tc>
      <w:tc>
        <w:tcPr>
          <w:tcW w:w="2650" w:type="dxa"/>
        </w:tcPr>
        <w:p w:rsidR="00654407" w:rsidRPr="00973205" w:rsidRDefault="001C51DD" w:rsidP="00982658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>
            <w:rPr>
              <w:noProof/>
              <w:lang w:val="en-US"/>
            </w:rPr>
            <w:pict>
              <v:shape id="Picture 4" o:spid="_x0000_i1026" type="#_x0000_t75" style="width:119.25pt;height:39.75pt;visibility:visible">
                <v:imagedata r:id="rId4" o:title=""/>
              </v:shape>
            </w:pict>
          </w:r>
        </w:p>
        <w:p w:rsidR="00654407" w:rsidRPr="00973205" w:rsidRDefault="001C51DD" w:rsidP="00982658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en-US"/>
            </w:rPr>
            <w:pict>
              <v:shape id="Picture 1" o:spid="_x0000_i1027" type="#_x0000_t75" style="width:54pt;height:44.25pt;visibility:visible">
                <v:imagedata r:id="rId5" o:title=""/>
              </v:shape>
            </w:pict>
          </w:r>
        </w:p>
      </w:tc>
    </w:tr>
  </w:tbl>
  <w:p w:rsidR="00654407" w:rsidRPr="002505BA" w:rsidRDefault="00654407" w:rsidP="002505BA">
    <w:pPr>
      <w:pStyle w:val="Ante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B5835"/>
    <w:multiLevelType w:val="singleLevel"/>
    <w:tmpl w:val="73E6AC1E"/>
    <w:lvl w:ilvl="0">
      <w:start w:val="1"/>
      <w:numFmt w:val="upperRoman"/>
      <w:pStyle w:val="Titlu7"/>
      <w:lvlText w:val="%1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96E"/>
    <w:rsid w:val="000A22CD"/>
    <w:rsid w:val="000D2356"/>
    <w:rsid w:val="000E28D2"/>
    <w:rsid w:val="00104AFF"/>
    <w:rsid w:val="001A373D"/>
    <w:rsid w:val="001A730D"/>
    <w:rsid w:val="001B3EA8"/>
    <w:rsid w:val="001C51DD"/>
    <w:rsid w:val="002505BA"/>
    <w:rsid w:val="00274C2A"/>
    <w:rsid w:val="002B7605"/>
    <w:rsid w:val="00300EE1"/>
    <w:rsid w:val="0034096E"/>
    <w:rsid w:val="00346DC3"/>
    <w:rsid w:val="003958BF"/>
    <w:rsid w:val="00412E37"/>
    <w:rsid w:val="0048554E"/>
    <w:rsid w:val="00511A50"/>
    <w:rsid w:val="006047C0"/>
    <w:rsid w:val="006125B3"/>
    <w:rsid w:val="00654407"/>
    <w:rsid w:val="006D7054"/>
    <w:rsid w:val="007001A8"/>
    <w:rsid w:val="007A5F85"/>
    <w:rsid w:val="007C5FD3"/>
    <w:rsid w:val="007F0E0B"/>
    <w:rsid w:val="007F6B76"/>
    <w:rsid w:val="00800B42"/>
    <w:rsid w:val="008156DA"/>
    <w:rsid w:val="00832A5C"/>
    <w:rsid w:val="00836BE9"/>
    <w:rsid w:val="00865737"/>
    <w:rsid w:val="00866D46"/>
    <w:rsid w:val="008D76D7"/>
    <w:rsid w:val="00923A69"/>
    <w:rsid w:val="00973205"/>
    <w:rsid w:val="00977D8C"/>
    <w:rsid w:val="00982658"/>
    <w:rsid w:val="00A41D02"/>
    <w:rsid w:val="00D25897"/>
    <w:rsid w:val="00DF0442"/>
    <w:rsid w:val="00E24B7B"/>
    <w:rsid w:val="00F16396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DAF606-33C5-460B-9D50-4496949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rsid w:val="002505BA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link w:val="Titlu7"/>
    <w:uiPriority w:val="99"/>
    <w:locked/>
    <w:rsid w:val="002505BA"/>
    <w:rPr>
      <w:rFonts w:ascii="Times New Roman K" w:hAnsi="Times New Roman K" w:cs="Times New Roman K"/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2505B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2505B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2505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05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678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Bacău, 07 aprilie 2014</dc:title>
  <dc:subject/>
  <dc:creator>Apavaloaei</dc:creator>
  <cp:keywords/>
  <dc:description/>
  <cp:lastModifiedBy>AMA</cp:lastModifiedBy>
  <cp:revision>10</cp:revision>
  <cp:lastPrinted>2014-04-06T15:30:00Z</cp:lastPrinted>
  <dcterms:created xsi:type="dcterms:W3CDTF">2014-04-07T13:50:00Z</dcterms:created>
  <dcterms:modified xsi:type="dcterms:W3CDTF">2014-04-08T05:08:00Z</dcterms:modified>
</cp:coreProperties>
</file>