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9B" w:rsidRDefault="00FF179B" w:rsidP="00E01A67">
      <w:pPr>
        <w:pStyle w:val="ListParagraph"/>
        <w:ind w:left="1068"/>
      </w:pPr>
    </w:p>
    <w:p w:rsidR="00FF179B" w:rsidRDefault="00FF179B" w:rsidP="00E01A67">
      <w:pPr>
        <w:pStyle w:val="ListParagraph"/>
        <w:ind w:left="1068"/>
      </w:pPr>
    </w:p>
    <w:p w:rsidR="00FF179B" w:rsidRPr="00CB5091" w:rsidRDefault="00FF179B" w:rsidP="002333D1">
      <w:pPr>
        <w:ind w:left="360"/>
        <w:jc w:val="center"/>
        <w:rPr>
          <w:b/>
          <w:bCs/>
          <w:sz w:val="28"/>
          <w:szCs w:val="28"/>
          <w:lang w:val="ro-RO"/>
        </w:rPr>
      </w:pPr>
      <w:r w:rsidRPr="00E2076E">
        <w:rPr>
          <w:b/>
          <w:bCs/>
          <w:sz w:val="28"/>
          <w:szCs w:val="28"/>
          <w:lang w:val="ro-RO"/>
        </w:rPr>
        <w:t xml:space="preserve">Tematică de concurs pentru ocuparea postului de </w:t>
      </w:r>
      <w:r>
        <w:rPr>
          <w:b/>
          <w:bCs/>
          <w:sz w:val="28"/>
          <w:szCs w:val="28"/>
          <w:lang w:val="ro-RO"/>
        </w:rPr>
        <w:t>conferențiar</w:t>
      </w:r>
      <w:r w:rsidRPr="00E2076E">
        <w:rPr>
          <w:b/>
          <w:bCs/>
          <w:sz w:val="28"/>
          <w:szCs w:val="28"/>
          <w:lang w:val="ro-RO"/>
        </w:rPr>
        <w:t xml:space="preserve">, poziţia </w:t>
      </w:r>
      <w:r>
        <w:rPr>
          <w:b/>
          <w:bCs/>
          <w:sz w:val="28"/>
          <w:szCs w:val="28"/>
          <w:lang w:val="ro-RO"/>
        </w:rPr>
        <w:t>5</w:t>
      </w:r>
      <w:r w:rsidRPr="00E2076E">
        <w:rPr>
          <w:b/>
          <w:bCs/>
          <w:sz w:val="28"/>
          <w:szCs w:val="28"/>
          <w:lang w:val="ro-RO"/>
        </w:rPr>
        <w:t xml:space="preserve">, din Statul de Funcţii şi de Personal Didactic al departamentului </w:t>
      </w:r>
      <w:r>
        <w:rPr>
          <w:b/>
          <w:bCs/>
          <w:sz w:val="28"/>
          <w:szCs w:val="28"/>
          <w:lang w:val="ro-RO"/>
        </w:rPr>
        <w:t>IMIM</w:t>
      </w:r>
      <w:r w:rsidRPr="00E2076E">
        <w:rPr>
          <w:b/>
          <w:bCs/>
          <w:sz w:val="28"/>
          <w:szCs w:val="28"/>
          <w:lang w:val="ro-RO"/>
        </w:rPr>
        <w:t xml:space="preserve"> din anul universitar 201</w:t>
      </w:r>
      <w:r>
        <w:rPr>
          <w:b/>
          <w:bCs/>
          <w:sz w:val="28"/>
          <w:szCs w:val="28"/>
          <w:lang w:val="ro-RO"/>
        </w:rPr>
        <w:t>3</w:t>
      </w:r>
      <w:r w:rsidRPr="00E2076E">
        <w:rPr>
          <w:b/>
          <w:bCs/>
          <w:sz w:val="28"/>
          <w:szCs w:val="28"/>
          <w:lang w:val="ro-RO"/>
        </w:rPr>
        <w:t>-201</w:t>
      </w:r>
      <w:r>
        <w:rPr>
          <w:b/>
          <w:bCs/>
          <w:sz w:val="28"/>
          <w:szCs w:val="28"/>
          <w:lang w:val="ro-RO"/>
        </w:rPr>
        <w:t>4</w:t>
      </w:r>
      <w:r w:rsidRPr="00CB5091">
        <w:rPr>
          <w:b/>
          <w:bCs/>
          <w:sz w:val="28"/>
          <w:szCs w:val="28"/>
          <w:lang w:val="ro-RO"/>
        </w:rPr>
        <w:t>:</w:t>
      </w:r>
    </w:p>
    <w:p w:rsidR="00FF179B" w:rsidRPr="00E2076E" w:rsidRDefault="00FF179B" w:rsidP="00E01A67">
      <w:pPr>
        <w:jc w:val="both"/>
        <w:rPr>
          <w:lang w:val="ro-RO"/>
        </w:rPr>
      </w:pPr>
    </w:p>
    <w:p w:rsidR="00FF179B" w:rsidRDefault="00FF179B" w:rsidP="00EB2F92">
      <w:pPr>
        <w:pStyle w:val="ListParagraph"/>
        <w:numPr>
          <w:ilvl w:val="0"/>
          <w:numId w:val="15"/>
        </w:numPr>
      </w:pPr>
      <w:r w:rsidRPr="00EB2F92">
        <w:t>Structura proceselor tehnologice</w:t>
      </w:r>
      <w:r w:rsidRPr="00BA1008">
        <w:t xml:space="preserve"> </w:t>
      </w:r>
      <w:r>
        <w:t>(Structure of the technological processes)</w:t>
      </w:r>
    </w:p>
    <w:p w:rsidR="00FF179B" w:rsidRPr="00EB2F92" w:rsidRDefault="00FF179B" w:rsidP="00F3589C">
      <w:pPr>
        <w:pStyle w:val="ListParagraph"/>
        <w:numPr>
          <w:ilvl w:val="0"/>
          <w:numId w:val="15"/>
        </w:numPr>
      </w:pPr>
      <w:r w:rsidRPr="00EB2F92">
        <w:t>Materii prime vegetale</w:t>
      </w:r>
      <w:r w:rsidRPr="00EB2F92">
        <w:rPr>
          <w:lang w:val="it-IT"/>
        </w:rPr>
        <w:t xml:space="preserve"> </w:t>
      </w:r>
      <w:r>
        <w:rPr>
          <w:lang w:val="it-IT"/>
        </w:rPr>
        <w:t>(</w:t>
      </w:r>
      <w:r>
        <w:t>Vegetal raw materials)</w:t>
      </w:r>
    </w:p>
    <w:p w:rsidR="00FF179B" w:rsidRPr="00EB2F92" w:rsidRDefault="00FF179B" w:rsidP="00EB2F92">
      <w:pPr>
        <w:pStyle w:val="ListParagraph"/>
        <w:numPr>
          <w:ilvl w:val="0"/>
          <w:numId w:val="15"/>
        </w:numPr>
        <w:rPr>
          <w:lang w:val="it-IT"/>
        </w:rPr>
      </w:pPr>
      <w:r w:rsidRPr="00EB2F92">
        <w:t>Materii prime de origine animală</w:t>
      </w:r>
      <w:r w:rsidRPr="00EB2F92">
        <w:rPr>
          <w:lang w:val="it-IT"/>
        </w:rPr>
        <w:t xml:space="preserve"> </w:t>
      </w:r>
      <w:r>
        <w:rPr>
          <w:lang w:val="it-IT"/>
        </w:rPr>
        <w:t>(</w:t>
      </w:r>
      <w:r>
        <w:t>Animal raw materials</w:t>
      </w:r>
      <w:r>
        <w:rPr>
          <w:lang w:val="it-IT"/>
        </w:rPr>
        <w:t>)</w:t>
      </w:r>
    </w:p>
    <w:p w:rsidR="00FF179B" w:rsidRPr="00EB2F92" w:rsidRDefault="00FF179B" w:rsidP="00EB2F92">
      <w:pPr>
        <w:pStyle w:val="ListParagraph"/>
        <w:numPr>
          <w:ilvl w:val="0"/>
          <w:numId w:val="15"/>
        </w:numPr>
        <w:shd w:val="clear" w:color="auto" w:fill="FFFFFF"/>
        <w:jc w:val="both"/>
      </w:pPr>
      <w:r w:rsidRPr="00EB2F92">
        <w:t xml:space="preserve">Materii prime şi auxiliare de origine minerală </w:t>
      </w:r>
      <w:r>
        <w:t>(Mineral raw and auxiliary materials)</w:t>
      </w:r>
    </w:p>
    <w:p w:rsidR="00FF179B" w:rsidRPr="00EB2F92" w:rsidRDefault="00FF179B" w:rsidP="00EB2F92">
      <w:pPr>
        <w:pStyle w:val="ListParagraph"/>
        <w:numPr>
          <w:ilvl w:val="0"/>
          <w:numId w:val="15"/>
        </w:numPr>
        <w:jc w:val="both"/>
      </w:pPr>
      <w:r w:rsidRPr="00EB2F92">
        <w:t xml:space="preserve">Utilaje pentru sortare </w:t>
      </w:r>
      <w:r>
        <w:t>(Sorting equipment)</w:t>
      </w:r>
    </w:p>
    <w:p w:rsidR="00FF179B" w:rsidRPr="00EB2F92" w:rsidRDefault="00FF179B" w:rsidP="00EB2F92">
      <w:pPr>
        <w:pStyle w:val="ListParagraph"/>
        <w:numPr>
          <w:ilvl w:val="0"/>
          <w:numId w:val="15"/>
        </w:numPr>
        <w:ind w:right="-7"/>
        <w:jc w:val="both"/>
      </w:pPr>
      <w:r w:rsidRPr="00EB2F92">
        <w:t xml:space="preserve">Maşini şi instalaţii pentru spălarea produselor şi ambalajelor </w:t>
      </w:r>
      <w:r>
        <w:t>(</w:t>
      </w:r>
      <w:r w:rsidRPr="00DC6099">
        <w:t>Machinery and installations for washing products and packages</w:t>
      </w:r>
      <w:r>
        <w:t>)</w:t>
      </w:r>
    </w:p>
    <w:p w:rsidR="00FF179B" w:rsidRPr="00EB2F92" w:rsidRDefault="00FF179B" w:rsidP="00EB2F92">
      <w:pPr>
        <w:pStyle w:val="ListParagraph"/>
        <w:numPr>
          <w:ilvl w:val="0"/>
          <w:numId w:val="15"/>
        </w:numPr>
      </w:pPr>
      <w:r w:rsidRPr="00EB2F92">
        <w:t xml:space="preserve">Utilaje pentru mărunţire </w:t>
      </w:r>
      <w:r>
        <w:t>(</w:t>
      </w:r>
      <w:r w:rsidRPr="007C2D74">
        <w:t>Crushing equipment</w:t>
      </w:r>
      <w:r>
        <w:t>)</w:t>
      </w:r>
    </w:p>
    <w:p w:rsidR="00FF179B" w:rsidRPr="00EB2F92" w:rsidRDefault="00FF179B" w:rsidP="00EB2F92">
      <w:pPr>
        <w:pStyle w:val="ListParagraph"/>
        <w:numPr>
          <w:ilvl w:val="0"/>
          <w:numId w:val="15"/>
        </w:numPr>
        <w:jc w:val="both"/>
      </w:pPr>
      <w:r w:rsidRPr="00EB2F92">
        <w:t xml:space="preserve">Operaţia de amestecare </w:t>
      </w:r>
      <w:r>
        <w:t>(</w:t>
      </w:r>
      <w:r w:rsidRPr="007C2D74">
        <w:t>Mixing operation</w:t>
      </w:r>
      <w:r>
        <w:t>)</w:t>
      </w:r>
    </w:p>
    <w:p w:rsidR="00FF179B" w:rsidRPr="00EB2F92" w:rsidRDefault="00FF179B" w:rsidP="00EB2F92">
      <w:pPr>
        <w:pStyle w:val="ListParagraph"/>
        <w:numPr>
          <w:ilvl w:val="0"/>
          <w:numId w:val="15"/>
        </w:numPr>
      </w:pPr>
      <w:r w:rsidRPr="00EB2F92">
        <w:t xml:space="preserve">Utilaje pentru separarea amestecurilor eterogene </w:t>
      </w:r>
      <w:r>
        <w:t>(</w:t>
      </w:r>
      <w:r w:rsidRPr="007C2D74">
        <w:t>Heterogenous mixture-separating equipment</w:t>
      </w:r>
      <w:r>
        <w:t>)</w:t>
      </w:r>
    </w:p>
    <w:p w:rsidR="00FF179B" w:rsidRPr="00EB2F92" w:rsidRDefault="00FF179B" w:rsidP="00EB2F92">
      <w:pPr>
        <w:pStyle w:val="Style12"/>
        <w:widowControl/>
        <w:numPr>
          <w:ilvl w:val="0"/>
          <w:numId w:val="15"/>
        </w:numPr>
        <w:spacing w:line="240" w:lineRule="auto"/>
        <w:rPr>
          <w:i/>
          <w:iCs/>
          <w:lang w:val="ro-RO" w:eastAsia="ro-RO"/>
        </w:rPr>
      </w:pPr>
      <w:r w:rsidRPr="00EB2F92">
        <w:rPr>
          <w:rStyle w:val="FontStyle92"/>
          <w:i w:val="0"/>
          <w:lang w:val="ro-RO" w:eastAsia="ro-RO"/>
        </w:rPr>
        <w:t xml:space="preserve">Utilaje pentru presare </w:t>
      </w:r>
      <w:r>
        <w:rPr>
          <w:rStyle w:val="FontStyle92"/>
          <w:i w:val="0"/>
          <w:lang w:val="ro-RO" w:eastAsia="ro-RO"/>
        </w:rPr>
        <w:t>(</w:t>
      </w:r>
      <w:r w:rsidRPr="007C2D74">
        <w:rPr>
          <w:rStyle w:val="FontStyle92"/>
          <w:i w:val="0"/>
          <w:iCs w:val="0"/>
          <w:lang w:val="ro-RO" w:eastAsia="ro-RO"/>
        </w:rPr>
        <w:t>Pressing equipment</w:t>
      </w:r>
      <w:r>
        <w:rPr>
          <w:rStyle w:val="FontStyle92"/>
          <w:i w:val="0"/>
          <w:lang w:val="ro-RO" w:eastAsia="ro-RO"/>
        </w:rPr>
        <w:t>)</w:t>
      </w:r>
    </w:p>
    <w:p w:rsidR="00FF179B" w:rsidRPr="00EB2F92" w:rsidRDefault="00FF179B" w:rsidP="00EB2F92">
      <w:pPr>
        <w:pStyle w:val="ListParagraph"/>
        <w:numPr>
          <w:ilvl w:val="0"/>
          <w:numId w:val="15"/>
        </w:numPr>
        <w:jc w:val="both"/>
        <w:rPr>
          <w:rStyle w:val="FontStyle44"/>
          <w:b w:val="0"/>
          <w:sz w:val="24"/>
          <w:szCs w:val="24"/>
        </w:rPr>
      </w:pPr>
      <w:r w:rsidRPr="00EB2F92">
        <w:rPr>
          <w:rStyle w:val="FontStyle44"/>
          <w:b w:val="0"/>
          <w:sz w:val="24"/>
          <w:szCs w:val="24"/>
        </w:rPr>
        <w:t xml:space="preserve">Utilaje pentru granulare </w:t>
      </w:r>
      <w:r>
        <w:rPr>
          <w:rStyle w:val="FontStyle44"/>
          <w:b w:val="0"/>
          <w:sz w:val="24"/>
          <w:szCs w:val="24"/>
        </w:rPr>
        <w:t>(</w:t>
      </w:r>
      <w:r w:rsidRPr="007C2D74">
        <w:rPr>
          <w:rStyle w:val="FontStyle44"/>
          <w:b w:val="0"/>
          <w:bCs w:val="0"/>
          <w:sz w:val="24"/>
          <w:szCs w:val="24"/>
        </w:rPr>
        <w:t>Granulating equipment</w:t>
      </w:r>
      <w:r>
        <w:rPr>
          <w:rStyle w:val="FontStyle44"/>
          <w:b w:val="0"/>
          <w:sz w:val="24"/>
          <w:szCs w:val="24"/>
        </w:rPr>
        <w:t>)</w:t>
      </w:r>
    </w:p>
    <w:p w:rsidR="00FF179B" w:rsidRPr="00EB2F92" w:rsidRDefault="00FF179B" w:rsidP="00EB2F92">
      <w:pPr>
        <w:pStyle w:val="ListParagraph"/>
        <w:numPr>
          <w:ilvl w:val="0"/>
          <w:numId w:val="15"/>
        </w:numPr>
      </w:pPr>
      <w:r w:rsidRPr="00EB2F92">
        <w:rPr>
          <w:rStyle w:val="FontStyle66"/>
          <w:b w:val="0"/>
          <w:sz w:val="24"/>
          <w:szCs w:val="24"/>
        </w:rPr>
        <w:t>Utilaje pentru uscare</w:t>
      </w:r>
      <w:r>
        <w:rPr>
          <w:rStyle w:val="FontStyle66"/>
          <w:b w:val="0"/>
          <w:sz w:val="24"/>
          <w:szCs w:val="24"/>
        </w:rPr>
        <w:t xml:space="preserve"> (</w:t>
      </w:r>
      <w:r>
        <w:rPr>
          <w:rStyle w:val="FontStyle66"/>
          <w:b w:val="0"/>
          <w:bCs w:val="0"/>
          <w:sz w:val="24"/>
          <w:szCs w:val="24"/>
        </w:rPr>
        <w:t>Drying equipment</w:t>
      </w:r>
      <w:r>
        <w:rPr>
          <w:rStyle w:val="FontStyle66"/>
          <w:b w:val="0"/>
          <w:sz w:val="24"/>
          <w:szCs w:val="24"/>
        </w:rPr>
        <w:t>)</w:t>
      </w:r>
    </w:p>
    <w:p w:rsidR="00FF179B" w:rsidRPr="00EB2F92" w:rsidRDefault="00FF179B" w:rsidP="00EB2F92">
      <w:pPr>
        <w:pStyle w:val="ListParagraph"/>
        <w:numPr>
          <w:ilvl w:val="0"/>
          <w:numId w:val="15"/>
        </w:numPr>
      </w:pPr>
      <w:r w:rsidRPr="00EB2F92">
        <w:rPr>
          <w:rStyle w:val="FontStyle68"/>
          <w:sz w:val="24"/>
          <w:szCs w:val="24"/>
        </w:rPr>
        <w:t>Schimbătoare de căldură</w:t>
      </w:r>
      <w:r>
        <w:rPr>
          <w:rStyle w:val="FontStyle68"/>
          <w:sz w:val="24"/>
          <w:szCs w:val="24"/>
        </w:rPr>
        <w:t xml:space="preserve"> (Heat exchangers)</w:t>
      </w:r>
    </w:p>
    <w:p w:rsidR="00FF179B" w:rsidRPr="00EB2F92" w:rsidRDefault="00FF179B" w:rsidP="00EB2F92">
      <w:pPr>
        <w:pStyle w:val="ListParagraph"/>
        <w:numPr>
          <w:ilvl w:val="0"/>
          <w:numId w:val="15"/>
        </w:numPr>
        <w:rPr>
          <w:rStyle w:val="FontStyle68"/>
          <w:sz w:val="24"/>
          <w:szCs w:val="24"/>
        </w:rPr>
      </w:pPr>
      <w:r w:rsidRPr="00EB2F92">
        <w:rPr>
          <w:rStyle w:val="FontStyle68"/>
          <w:sz w:val="24"/>
          <w:szCs w:val="24"/>
        </w:rPr>
        <w:t>Utilaje difuziune</w:t>
      </w:r>
      <w:r>
        <w:rPr>
          <w:rStyle w:val="FontStyle68"/>
          <w:sz w:val="24"/>
          <w:szCs w:val="24"/>
        </w:rPr>
        <w:t xml:space="preserve"> (Difusion equipment)</w:t>
      </w:r>
    </w:p>
    <w:p w:rsidR="00FF179B" w:rsidRPr="00EB2F92" w:rsidRDefault="00FF179B" w:rsidP="00EB2F92">
      <w:pPr>
        <w:pStyle w:val="ListParagraph"/>
        <w:numPr>
          <w:ilvl w:val="0"/>
          <w:numId w:val="15"/>
        </w:numPr>
        <w:rPr>
          <w:rStyle w:val="FontStyle68"/>
          <w:sz w:val="24"/>
          <w:szCs w:val="24"/>
        </w:rPr>
      </w:pPr>
      <w:r w:rsidRPr="00EB2F92">
        <w:rPr>
          <w:rStyle w:val="FontStyle68"/>
          <w:sz w:val="24"/>
          <w:szCs w:val="24"/>
        </w:rPr>
        <w:t>Instalaţii pentru distilare</w:t>
      </w:r>
      <w:r>
        <w:rPr>
          <w:rStyle w:val="FontStyle68"/>
          <w:sz w:val="24"/>
          <w:szCs w:val="24"/>
        </w:rPr>
        <w:t xml:space="preserve"> (Distillation installations)</w:t>
      </w:r>
    </w:p>
    <w:p w:rsidR="00FF179B" w:rsidRPr="00EB2F92" w:rsidRDefault="00FF179B" w:rsidP="00EB2F92">
      <w:pPr>
        <w:pStyle w:val="ListParagraph"/>
        <w:numPr>
          <w:ilvl w:val="0"/>
          <w:numId w:val="15"/>
        </w:numPr>
        <w:rPr>
          <w:rStyle w:val="FontStyle68"/>
          <w:sz w:val="24"/>
          <w:szCs w:val="24"/>
        </w:rPr>
      </w:pPr>
      <w:r w:rsidRPr="00EB2F92">
        <w:rPr>
          <w:rStyle w:val="FontStyle68"/>
          <w:sz w:val="24"/>
          <w:szCs w:val="24"/>
        </w:rPr>
        <w:t>Utilaje pentru evaporare</w:t>
      </w:r>
      <w:r>
        <w:rPr>
          <w:rStyle w:val="FontStyle68"/>
          <w:sz w:val="24"/>
          <w:szCs w:val="24"/>
        </w:rPr>
        <w:t xml:space="preserve"> (Evaporation equipment)</w:t>
      </w:r>
    </w:p>
    <w:p w:rsidR="00FF179B" w:rsidRPr="00EB2F92" w:rsidRDefault="00FF179B" w:rsidP="00EB2F92">
      <w:pPr>
        <w:pStyle w:val="ListParagraph"/>
        <w:numPr>
          <w:ilvl w:val="0"/>
          <w:numId w:val="15"/>
        </w:numPr>
        <w:rPr>
          <w:rStyle w:val="FontStyle68"/>
          <w:sz w:val="24"/>
          <w:szCs w:val="24"/>
        </w:rPr>
      </w:pPr>
      <w:r w:rsidRPr="00EB2F92">
        <w:rPr>
          <w:rStyle w:val="FontStyle68"/>
          <w:sz w:val="24"/>
          <w:szCs w:val="24"/>
        </w:rPr>
        <w:t>Utilaje pentru condensare</w:t>
      </w:r>
      <w:r>
        <w:rPr>
          <w:rStyle w:val="FontStyle68"/>
          <w:sz w:val="24"/>
          <w:szCs w:val="24"/>
        </w:rPr>
        <w:t xml:space="preserve"> (Condensation equipment)</w:t>
      </w:r>
    </w:p>
    <w:p w:rsidR="00FF179B" w:rsidRPr="00BA1008" w:rsidRDefault="00FF179B" w:rsidP="00EB2F92">
      <w:pPr>
        <w:pStyle w:val="Style8"/>
        <w:widowControl/>
        <w:numPr>
          <w:ilvl w:val="0"/>
          <w:numId w:val="15"/>
        </w:numPr>
        <w:jc w:val="both"/>
        <w:rPr>
          <w:rStyle w:val="FontStyle68"/>
          <w:bCs/>
          <w:sz w:val="24"/>
          <w:szCs w:val="24"/>
          <w:lang w:val="ro-RO"/>
        </w:rPr>
      </w:pPr>
      <w:r w:rsidRPr="00EB2F92">
        <w:rPr>
          <w:rStyle w:val="FontStyle68"/>
          <w:sz w:val="24"/>
          <w:szCs w:val="24"/>
          <w:lang w:val="ro-RO" w:eastAsia="ro-RO"/>
        </w:rPr>
        <w:t>Utilaje pentru refrigerarea şi congelarea produselor</w:t>
      </w:r>
      <w:r>
        <w:rPr>
          <w:rStyle w:val="FontStyle68"/>
          <w:sz w:val="24"/>
          <w:szCs w:val="24"/>
          <w:lang w:val="ro-RO" w:eastAsia="ro-RO"/>
        </w:rPr>
        <w:t xml:space="preserve"> (Refrigeration and congelation equipment)</w:t>
      </w:r>
    </w:p>
    <w:p w:rsidR="00FF179B" w:rsidRPr="00BA1008" w:rsidRDefault="00FF179B" w:rsidP="00EB2F92">
      <w:pPr>
        <w:pStyle w:val="Style8"/>
        <w:widowControl/>
        <w:numPr>
          <w:ilvl w:val="0"/>
          <w:numId w:val="15"/>
        </w:numPr>
        <w:jc w:val="both"/>
        <w:rPr>
          <w:bCs/>
          <w:lang w:val="ro-RO"/>
        </w:rPr>
      </w:pPr>
      <w:r w:rsidRPr="00EB2F92">
        <w:rPr>
          <w:lang w:val="ro-RO"/>
        </w:rPr>
        <w:t>Optimizarea proceselor industriale</w:t>
      </w:r>
      <w:r>
        <w:rPr>
          <w:lang w:val="ro-RO"/>
        </w:rPr>
        <w:t xml:space="preserve"> (</w:t>
      </w:r>
      <w:r w:rsidRPr="007B6491">
        <w:rPr>
          <w:lang w:val="en-GB"/>
        </w:rPr>
        <w:t>Optimiza</w:t>
      </w:r>
      <w:r>
        <w:rPr>
          <w:lang w:val="en-GB"/>
        </w:rPr>
        <w:t>tion of Industrial P</w:t>
      </w:r>
      <w:r w:rsidRPr="007B6491">
        <w:rPr>
          <w:lang w:val="en-GB"/>
        </w:rPr>
        <w:t>rocesses</w:t>
      </w:r>
      <w:r>
        <w:rPr>
          <w:lang w:val="ro-RO"/>
        </w:rPr>
        <w:t>)</w:t>
      </w:r>
    </w:p>
    <w:p w:rsidR="00FF179B" w:rsidRDefault="00FF179B" w:rsidP="00BA1008">
      <w:pPr>
        <w:pStyle w:val="Style8"/>
        <w:widowControl/>
        <w:jc w:val="both"/>
        <w:rPr>
          <w:lang w:val="ro-RO"/>
        </w:rPr>
      </w:pPr>
    </w:p>
    <w:p w:rsidR="00FF179B" w:rsidRDefault="00FF179B" w:rsidP="00BA1008">
      <w:pPr>
        <w:pStyle w:val="Style8"/>
        <w:widowControl/>
        <w:jc w:val="both"/>
        <w:rPr>
          <w:lang w:val="ro-RO"/>
        </w:rPr>
      </w:pPr>
    </w:p>
    <w:p w:rsidR="00FF179B" w:rsidRDefault="00FF179B" w:rsidP="00DC3F67">
      <w:pPr>
        <w:ind w:left="720"/>
        <w:jc w:val="both"/>
        <w:rPr>
          <w:lang w:val="ro-RO"/>
        </w:rPr>
      </w:pPr>
    </w:p>
    <w:p w:rsidR="00FF179B" w:rsidRDefault="00FF179B" w:rsidP="00DC3F67">
      <w:pPr>
        <w:ind w:left="720"/>
        <w:jc w:val="both"/>
        <w:rPr>
          <w:lang w:val="ro-RO"/>
        </w:rPr>
      </w:pPr>
    </w:p>
    <w:p w:rsidR="00FF179B" w:rsidRDefault="00FF179B" w:rsidP="00DC3F67">
      <w:pPr>
        <w:ind w:left="720"/>
        <w:jc w:val="both"/>
        <w:rPr>
          <w:lang w:val="ro-RO"/>
        </w:rPr>
      </w:pPr>
      <w:r>
        <w:rPr>
          <w:lang w:val="ro-RO"/>
        </w:rPr>
        <w:t>Director Departament IMIM</w:t>
      </w:r>
    </w:p>
    <w:p w:rsidR="00FF179B" w:rsidRDefault="00FF179B" w:rsidP="00DC3F67">
      <w:pPr>
        <w:ind w:left="720"/>
        <w:jc w:val="both"/>
        <w:rPr>
          <w:lang w:val="ro-RO"/>
        </w:rPr>
      </w:pPr>
      <w:r>
        <w:rPr>
          <w:lang w:val="ro-RO"/>
        </w:rPr>
        <w:t>Prof. univ. dr. ing. Luminița Bibire</w:t>
      </w:r>
    </w:p>
    <w:p w:rsidR="00FF179B" w:rsidRDefault="00FF179B" w:rsidP="00DC3F67">
      <w:pPr>
        <w:ind w:left="720"/>
        <w:jc w:val="both"/>
        <w:rPr>
          <w:lang w:val="ro-RO"/>
        </w:rPr>
      </w:pPr>
    </w:p>
    <w:p w:rsidR="00FF179B" w:rsidRDefault="00FF179B" w:rsidP="00DC3F67">
      <w:pPr>
        <w:ind w:left="720"/>
        <w:jc w:val="both"/>
        <w:rPr>
          <w:lang w:val="ro-RO"/>
        </w:rPr>
      </w:pPr>
    </w:p>
    <w:p w:rsidR="00FF179B" w:rsidRDefault="00FF179B" w:rsidP="00DC3F67">
      <w:pPr>
        <w:ind w:left="720"/>
        <w:jc w:val="both"/>
        <w:rPr>
          <w:lang w:val="ro-RO"/>
        </w:rPr>
      </w:pPr>
      <w:r>
        <w:rPr>
          <w:lang w:val="ro-RO"/>
        </w:rPr>
        <w:t>Decan</w:t>
      </w:r>
    </w:p>
    <w:p w:rsidR="00FF179B" w:rsidRPr="00F3589C" w:rsidRDefault="00FF179B" w:rsidP="00DC3F67">
      <w:pPr>
        <w:ind w:left="720"/>
        <w:jc w:val="both"/>
        <w:rPr>
          <w:lang w:val="ro-RO"/>
        </w:rPr>
      </w:pPr>
      <w:r>
        <w:rPr>
          <w:lang w:val="ro-RO"/>
        </w:rPr>
        <w:t>Prof. univ. dr. ing. Carol Schnakovszky</w:t>
      </w:r>
    </w:p>
    <w:sectPr w:rsidR="00FF179B" w:rsidRPr="00F3589C" w:rsidSect="008C5417">
      <w:pgSz w:w="11906" w:h="16838" w:code="9"/>
      <w:pgMar w:top="737" w:right="340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_TimesNewRoma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-Roman-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_Courier Ne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646"/>
    <w:multiLevelType w:val="hybridMultilevel"/>
    <w:tmpl w:val="9CF845E8"/>
    <w:lvl w:ilvl="0" w:tplc="539E52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B1195E"/>
    <w:multiLevelType w:val="hybridMultilevel"/>
    <w:tmpl w:val="C362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B3418"/>
    <w:multiLevelType w:val="hybridMultilevel"/>
    <w:tmpl w:val="2538557C"/>
    <w:lvl w:ilvl="0" w:tplc="1C30CF28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A84B02"/>
    <w:multiLevelType w:val="hybridMultilevel"/>
    <w:tmpl w:val="FC44616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883B9F"/>
    <w:multiLevelType w:val="hybridMultilevel"/>
    <w:tmpl w:val="2538557C"/>
    <w:lvl w:ilvl="0" w:tplc="1C30CF28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DA5488"/>
    <w:multiLevelType w:val="hybridMultilevel"/>
    <w:tmpl w:val="58C88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4803E1C"/>
    <w:multiLevelType w:val="hybridMultilevel"/>
    <w:tmpl w:val="D87CBB4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54A0E2F"/>
    <w:multiLevelType w:val="hybridMultilevel"/>
    <w:tmpl w:val="E4A2C110"/>
    <w:lvl w:ilvl="0" w:tplc="FA34284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CE6FB4"/>
    <w:multiLevelType w:val="hybridMultilevel"/>
    <w:tmpl w:val="46F6C89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EC67DE1"/>
    <w:multiLevelType w:val="hybridMultilevel"/>
    <w:tmpl w:val="5406EB6C"/>
    <w:lvl w:ilvl="0" w:tplc="0EE275E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1" w:tplc="B9B02B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17B57DF"/>
    <w:multiLevelType w:val="hybridMultilevel"/>
    <w:tmpl w:val="D354E2C6"/>
    <w:lvl w:ilvl="0" w:tplc="C6C2B5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BE05E1"/>
    <w:multiLevelType w:val="hybridMultilevel"/>
    <w:tmpl w:val="8E7EEC1A"/>
    <w:lvl w:ilvl="0" w:tplc="FD1817BC">
      <w:start w:val="1"/>
      <w:numFmt w:val="decimal"/>
      <w:lvlText w:val="%1. "/>
      <w:lvlJc w:val="left"/>
      <w:pPr>
        <w:ind w:left="720" w:hanging="360"/>
      </w:pPr>
      <w:rPr>
        <w:rFonts w:ascii="_TimesNewRoman" w:hAnsi="_TimesNewRoman" w:cs="Times New Roman" w:hint="default"/>
        <w:b w:val="0"/>
        <w:i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3E3D98"/>
    <w:multiLevelType w:val="hybridMultilevel"/>
    <w:tmpl w:val="465C900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4E79AC"/>
    <w:multiLevelType w:val="hybridMultilevel"/>
    <w:tmpl w:val="13947B4C"/>
    <w:lvl w:ilvl="0" w:tplc="95A44A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6841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71BE27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A722B31"/>
    <w:multiLevelType w:val="hybridMultilevel"/>
    <w:tmpl w:val="65142C9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13"/>
  </w:num>
  <w:num w:numId="9">
    <w:abstractNumId w:val="9"/>
  </w:num>
  <w:num w:numId="10">
    <w:abstractNumId w:val="4"/>
  </w:num>
  <w:num w:numId="11">
    <w:abstractNumId w:val="2"/>
  </w:num>
  <w:num w:numId="12">
    <w:abstractNumId w:val="10"/>
  </w:num>
  <w:num w:numId="13">
    <w:abstractNumId w:val="7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A67"/>
    <w:rsid w:val="00025B30"/>
    <w:rsid w:val="000577AF"/>
    <w:rsid w:val="00070DF1"/>
    <w:rsid w:val="000A4FA9"/>
    <w:rsid w:val="000B2C4E"/>
    <w:rsid w:val="000D5E57"/>
    <w:rsid w:val="00102637"/>
    <w:rsid w:val="0019771B"/>
    <w:rsid w:val="001F01D2"/>
    <w:rsid w:val="002333D1"/>
    <w:rsid w:val="00277C1C"/>
    <w:rsid w:val="002C4895"/>
    <w:rsid w:val="00312840"/>
    <w:rsid w:val="00353A76"/>
    <w:rsid w:val="00387960"/>
    <w:rsid w:val="00422DB8"/>
    <w:rsid w:val="004965EC"/>
    <w:rsid w:val="004E04D6"/>
    <w:rsid w:val="004E1376"/>
    <w:rsid w:val="005077BD"/>
    <w:rsid w:val="005B6711"/>
    <w:rsid w:val="0063432E"/>
    <w:rsid w:val="00647C30"/>
    <w:rsid w:val="006611B4"/>
    <w:rsid w:val="0067403C"/>
    <w:rsid w:val="006874A2"/>
    <w:rsid w:val="00760DDE"/>
    <w:rsid w:val="007B6491"/>
    <w:rsid w:val="007C0551"/>
    <w:rsid w:val="007C2D74"/>
    <w:rsid w:val="0080194D"/>
    <w:rsid w:val="008640D1"/>
    <w:rsid w:val="008976CF"/>
    <w:rsid w:val="008C5417"/>
    <w:rsid w:val="008F5EC1"/>
    <w:rsid w:val="00953344"/>
    <w:rsid w:val="009634A5"/>
    <w:rsid w:val="00995894"/>
    <w:rsid w:val="009E590D"/>
    <w:rsid w:val="00A929B7"/>
    <w:rsid w:val="00B81338"/>
    <w:rsid w:val="00BA1008"/>
    <w:rsid w:val="00BB0CE1"/>
    <w:rsid w:val="00BD729A"/>
    <w:rsid w:val="00CA3E54"/>
    <w:rsid w:val="00CB5091"/>
    <w:rsid w:val="00CE7B31"/>
    <w:rsid w:val="00D35431"/>
    <w:rsid w:val="00DC3F67"/>
    <w:rsid w:val="00DC6099"/>
    <w:rsid w:val="00DD7939"/>
    <w:rsid w:val="00E01A67"/>
    <w:rsid w:val="00E2076E"/>
    <w:rsid w:val="00E26904"/>
    <w:rsid w:val="00E461B8"/>
    <w:rsid w:val="00E81B2B"/>
    <w:rsid w:val="00E90228"/>
    <w:rsid w:val="00EB2F92"/>
    <w:rsid w:val="00EB3EC4"/>
    <w:rsid w:val="00EB4B95"/>
    <w:rsid w:val="00F3589C"/>
    <w:rsid w:val="00F60A70"/>
    <w:rsid w:val="00FF13CD"/>
    <w:rsid w:val="00FF179B"/>
    <w:rsid w:val="00FF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A67"/>
    <w:rPr>
      <w:rFonts w:ascii="Times-Roman-R" w:eastAsia="Times New Roman" w:hAnsi="Times-Roman-R"/>
      <w:sz w:val="24"/>
      <w:szCs w:val="20"/>
      <w:lang w:val="en-AU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1A67"/>
    <w:pPr>
      <w:keepNext/>
      <w:jc w:val="center"/>
      <w:outlineLvl w:val="0"/>
    </w:pPr>
    <w:rPr>
      <w:rFonts w:ascii="Arial Narrow" w:hAnsi="Arial Narrow"/>
      <w:b/>
      <w:szCs w:val="24"/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1A67"/>
    <w:rPr>
      <w:rFonts w:ascii="Arial Narrow" w:hAnsi="Arial Narrow" w:cs="Times New Roman"/>
      <w:b/>
      <w:sz w:val="24"/>
      <w:szCs w:val="24"/>
      <w:lang w:eastAsia="ro-RO"/>
    </w:rPr>
  </w:style>
  <w:style w:type="paragraph" w:styleId="BlockText">
    <w:name w:val="Block Text"/>
    <w:basedOn w:val="Normal"/>
    <w:uiPriority w:val="99"/>
    <w:rsid w:val="00E01A67"/>
    <w:pPr>
      <w:ind w:left="113" w:right="113"/>
      <w:jc w:val="center"/>
    </w:pPr>
    <w:rPr>
      <w:rFonts w:ascii="Times New Roman" w:hAnsi="Times New Roman"/>
      <w:sz w:val="16"/>
      <w:lang w:val="en-US"/>
    </w:rPr>
  </w:style>
  <w:style w:type="paragraph" w:styleId="BodyText">
    <w:name w:val="Body Text"/>
    <w:basedOn w:val="Normal"/>
    <w:link w:val="BodyTextChar"/>
    <w:uiPriority w:val="99"/>
    <w:rsid w:val="00E01A67"/>
    <w:pPr>
      <w:jc w:val="center"/>
    </w:pPr>
    <w:rPr>
      <w:rFonts w:ascii="Times New Roman" w:hAnsi="Times New Roman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01A67"/>
    <w:rPr>
      <w:rFonts w:ascii="Times New Roman" w:hAnsi="Times New Roman" w:cs="Times New Roman"/>
      <w:sz w:val="20"/>
      <w:szCs w:val="20"/>
      <w:lang w:val="en-US" w:eastAsia="ro-RO"/>
    </w:rPr>
  </w:style>
  <w:style w:type="paragraph" w:styleId="Header">
    <w:name w:val="header"/>
    <w:basedOn w:val="Normal"/>
    <w:link w:val="HeaderChar"/>
    <w:uiPriority w:val="99"/>
    <w:rsid w:val="00E01A6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01A67"/>
    <w:rPr>
      <w:rFonts w:ascii="Times-Roman-R" w:hAnsi="Times-Roman-R" w:cs="Times New Roman"/>
      <w:sz w:val="20"/>
      <w:szCs w:val="20"/>
      <w:lang w:val="en-AU" w:eastAsia="ro-RO"/>
    </w:rPr>
  </w:style>
  <w:style w:type="paragraph" w:styleId="ListParagraph">
    <w:name w:val="List Paragraph"/>
    <w:basedOn w:val="Normal"/>
    <w:uiPriority w:val="99"/>
    <w:qFormat/>
    <w:rsid w:val="00E01A67"/>
    <w:pPr>
      <w:ind w:left="720"/>
      <w:contextualSpacing/>
    </w:pPr>
    <w:rPr>
      <w:rFonts w:ascii="Times New Roman" w:hAnsi="Times New Roman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rsid w:val="00E01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A67"/>
    <w:rPr>
      <w:rFonts w:ascii="Tahoma" w:hAnsi="Tahoma" w:cs="Tahoma"/>
      <w:sz w:val="16"/>
      <w:szCs w:val="16"/>
      <w:lang w:val="en-AU" w:eastAsia="ro-RO"/>
    </w:rPr>
  </w:style>
  <w:style w:type="paragraph" w:customStyle="1" w:styleId="Style12">
    <w:name w:val="Style12"/>
    <w:basedOn w:val="Normal"/>
    <w:uiPriority w:val="99"/>
    <w:rsid w:val="00EB2F92"/>
    <w:pPr>
      <w:widowControl w:val="0"/>
      <w:autoSpaceDE w:val="0"/>
      <w:autoSpaceDN w:val="0"/>
      <w:adjustRightInd w:val="0"/>
      <w:spacing w:line="288" w:lineRule="exact"/>
      <w:ind w:firstLine="331"/>
      <w:jc w:val="both"/>
    </w:pPr>
    <w:rPr>
      <w:rFonts w:ascii="Times New Roman" w:hAnsi="Times New Roman"/>
      <w:szCs w:val="24"/>
      <w:lang w:val="en-US" w:eastAsia="en-US"/>
    </w:rPr>
  </w:style>
  <w:style w:type="character" w:customStyle="1" w:styleId="FontStyle92">
    <w:name w:val="Font Style92"/>
    <w:basedOn w:val="DefaultParagraphFont"/>
    <w:uiPriority w:val="99"/>
    <w:rsid w:val="00EB2F92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4">
    <w:name w:val="Font Style44"/>
    <w:basedOn w:val="DefaultParagraphFont"/>
    <w:uiPriority w:val="99"/>
    <w:rsid w:val="00EB2F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basedOn w:val="DefaultParagraphFont"/>
    <w:uiPriority w:val="99"/>
    <w:rsid w:val="00EB2F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basedOn w:val="DefaultParagraphFont"/>
    <w:uiPriority w:val="99"/>
    <w:rsid w:val="00EB2F92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EB2F92"/>
    <w:pPr>
      <w:widowControl w:val="0"/>
      <w:autoSpaceDE w:val="0"/>
      <w:autoSpaceDN w:val="0"/>
      <w:adjustRightInd w:val="0"/>
    </w:pPr>
    <w:rPr>
      <w:rFonts w:ascii="Times New Roman" w:hAnsi="Times New Roman"/>
      <w:szCs w:val="24"/>
      <w:lang w:val="en-US" w:eastAsia="en-US"/>
    </w:rPr>
  </w:style>
  <w:style w:type="paragraph" w:styleId="TOC1">
    <w:name w:val="toc 1"/>
    <w:basedOn w:val="Normal"/>
    <w:next w:val="Normal"/>
    <w:autoRedefine/>
    <w:uiPriority w:val="99"/>
    <w:rsid w:val="00EB2F92"/>
    <w:pPr>
      <w:overflowPunct w:val="0"/>
      <w:autoSpaceDE w:val="0"/>
      <w:autoSpaceDN w:val="0"/>
      <w:adjustRightInd w:val="0"/>
      <w:textAlignment w:val="baseline"/>
    </w:pPr>
    <w:rPr>
      <w:rFonts w:ascii="_Courier New" w:hAnsi="_Courier New"/>
      <w:lang w:val="en-GB" w:eastAsia="en-US"/>
    </w:rPr>
  </w:style>
  <w:style w:type="character" w:styleId="Hyperlink">
    <w:name w:val="Hyperlink"/>
    <w:basedOn w:val="DefaultParagraphFont"/>
    <w:uiPriority w:val="99"/>
    <w:rsid w:val="00EB2F9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216</Words>
  <Characters>1233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Mirela</dc:creator>
  <cp:keywords/>
  <dc:description/>
  <cp:lastModifiedBy>cbc</cp:lastModifiedBy>
  <cp:revision>4</cp:revision>
  <cp:lastPrinted>2014-01-09T08:59:00Z</cp:lastPrinted>
  <dcterms:created xsi:type="dcterms:W3CDTF">2014-01-15T12:53:00Z</dcterms:created>
  <dcterms:modified xsi:type="dcterms:W3CDTF">2014-01-15T13:07:00Z</dcterms:modified>
</cp:coreProperties>
</file>